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1C43F" w14:textId="2170DCD0" w:rsidR="00F654C5" w:rsidRPr="00F654C5" w:rsidRDefault="00F654C5" w:rsidP="00F654C5">
      <w:pPr>
        <w:widowControl w:val="0"/>
        <w:tabs>
          <w:tab w:val="right" w:pos="8364"/>
        </w:tabs>
        <w:spacing w:after="0"/>
        <w:rPr>
          <w:rFonts w:ascii="Arial" w:hAnsi="Arial"/>
          <w:b/>
          <w:noProof/>
          <w:sz w:val="24"/>
          <w:szCs w:val="22"/>
          <w:lang w:val="en-GB" w:eastAsia="zh-CN"/>
        </w:rPr>
      </w:pPr>
      <w:r w:rsidRPr="00F654C5">
        <w:rPr>
          <w:rFonts w:ascii="Arial" w:hAnsi="Arial"/>
          <w:b/>
          <w:noProof/>
          <w:sz w:val="24"/>
          <w:szCs w:val="22"/>
          <w:lang w:val="en-GB" w:eastAsia="en-US"/>
        </w:rPr>
        <w:t>3GPP TSG-RAN WG</w:t>
      </w:r>
      <w:r w:rsidRPr="00F654C5">
        <w:rPr>
          <w:rFonts w:ascii="Arial" w:hAnsi="Arial" w:hint="eastAsia"/>
          <w:b/>
          <w:noProof/>
          <w:sz w:val="24"/>
          <w:szCs w:val="22"/>
          <w:lang w:val="en-GB" w:eastAsia="zh-CN"/>
        </w:rPr>
        <w:t>3</w:t>
      </w:r>
      <w:r w:rsidRPr="00F654C5">
        <w:rPr>
          <w:rFonts w:ascii="Arial" w:hAnsi="Arial"/>
          <w:b/>
          <w:noProof/>
          <w:sz w:val="24"/>
          <w:szCs w:val="22"/>
          <w:lang w:val="en-GB" w:eastAsia="en-US"/>
        </w:rPr>
        <w:t xml:space="preserve"> Meeting #11</w:t>
      </w:r>
      <w:r w:rsidRPr="00F654C5">
        <w:rPr>
          <w:rFonts w:ascii="Arial" w:eastAsiaTheme="minorEastAsia" w:hAnsi="Arial" w:hint="eastAsia"/>
          <w:b/>
          <w:noProof/>
          <w:sz w:val="24"/>
          <w:szCs w:val="22"/>
          <w:lang w:val="en-GB" w:eastAsia="zh-CN"/>
        </w:rPr>
        <w:t>7</w:t>
      </w:r>
      <w:r w:rsidRPr="00F654C5">
        <w:rPr>
          <w:rFonts w:ascii="Arial" w:hAnsi="Arial" w:hint="eastAsia"/>
          <w:b/>
          <w:noProof/>
          <w:sz w:val="24"/>
          <w:szCs w:val="22"/>
          <w:lang w:val="en-GB" w:eastAsia="zh-CN"/>
        </w:rPr>
        <w:t xml:space="preserve">-e </w:t>
      </w:r>
      <w:r w:rsidRPr="00F654C5">
        <w:rPr>
          <w:rFonts w:ascii="Arial" w:eastAsia="SimSun" w:hAnsi="Arial" w:hint="eastAsia"/>
          <w:b/>
          <w:noProof/>
          <w:sz w:val="24"/>
          <w:szCs w:val="22"/>
          <w:lang w:val="en-GB" w:eastAsia="zh-CN"/>
        </w:rPr>
        <w:tab/>
        <w:t xml:space="preserve">     </w:t>
      </w:r>
      <w:r w:rsidRPr="00F654C5">
        <w:rPr>
          <w:rFonts w:ascii="Arial" w:eastAsia="SimSun" w:hAnsi="Arial"/>
          <w:b/>
          <w:noProof/>
          <w:sz w:val="24"/>
          <w:szCs w:val="22"/>
          <w:lang w:val="en-GB" w:eastAsia="zh-CN"/>
        </w:rPr>
        <w:t>R</w:t>
      </w:r>
      <w:r w:rsidRPr="00F654C5">
        <w:rPr>
          <w:rFonts w:ascii="Arial" w:eastAsia="SimSun" w:hAnsi="Arial" w:hint="eastAsia"/>
          <w:b/>
          <w:noProof/>
          <w:sz w:val="24"/>
          <w:szCs w:val="22"/>
          <w:lang w:val="en-GB" w:eastAsia="zh-CN"/>
        </w:rPr>
        <w:t>3</w:t>
      </w:r>
      <w:r w:rsidRPr="00F654C5">
        <w:rPr>
          <w:rFonts w:ascii="Arial" w:eastAsia="SimSun" w:hAnsi="Arial"/>
          <w:b/>
          <w:noProof/>
          <w:sz w:val="24"/>
          <w:szCs w:val="22"/>
          <w:lang w:val="en-GB" w:eastAsia="zh-CN"/>
        </w:rPr>
        <w:t>-</w:t>
      </w:r>
      <w:r w:rsidRPr="00F654C5">
        <w:rPr>
          <w:rFonts w:ascii="Arial" w:eastAsia="SimSun" w:hAnsi="Arial" w:hint="eastAsia"/>
          <w:b/>
          <w:noProof/>
          <w:sz w:val="24"/>
          <w:szCs w:val="22"/>
          <w:lang w:val="en-GB" w:eastAsia="zh-CN"/>
        </w:rPr>
        <w:t>22</w:t>
      </w:r>
      <w:r w:rsidR="00653E03">
        <w:rPr>
          <w:rFonts w:ascii="Arial" w:eastAsia="SimSun" w:hAnsi="Arial"/>
          <w:b/>
          <w:noProof/>
          <w:sz w:val="24"/>
          <w:szCs w:val="22"/>
          <w:lang w:val="en-GB" w:eastAsia="zh-CN"/>
        </w:rPr>
        <w:t>5195</w:t>
      </w:r>
    </w:p>
    <w:p w14:paraId="0C0276B6" w14:textId="77777777" w:rsidR="00F654C5" w:rsidRPr="00F654C5" w:rsidRDefault="00F654C5" w:rsidP="00F654C5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2"/>
          <w:lang w:val="en-GB" w:eastAsia="zh-CN"/>
        </w:rPr>
      </w:pPr>
      <w:r w:rsidRPr="00F654C5">
        <w:rPr>
          <w:rFonts w:ascii="Arial" w:hAnsi="Arial" w:cs="Arial"/>
          <w:b/>
          <w:noProof/>
          <w:sz w:val="24"/>
          <w:szCs w:val="22"/>
          <w:lang w:val="en-GB" w:eastAsia="en-US"/>
        </w:rPr>
        <w:t xml:space="preserve">Online, </w:t>
      </w:r>
      <w:r w:rsidRPr="00F654C5">
        <w:rPr>
          <w:rFonts w:ascii="Arial" w:eastAsiaTheme="minorEastAsia" w:hAnsi="Arial" w:cs="Arial" w:hint="eastAsia"/>
          <w:b/>
          <w:noProof/>
          <w:color w:val="000000"/>
          <w:sz w:val="24"/>
          <w:szCs w:val="22"/>
          <w:lang w:val="en-GB" w:eastAsia="zh-CN"/>
        </w:rPr>
        <w:t>15</w:t>
      </w:r>
      <w:r w:rsidRPr="00F654C5">
        <w:rPr>
          <w:rFonts w:ascii="Arial" w:eastAsiaTheme="minorEastAsia" w:hAnsi="Arial" w:cs="Arial" w:hint="eastAsia"/>
          <w:b/>
          <w:noProof/>
          <w:color w:val="000000"/>
          <w:sz w:val="24"/>
          <w:szCs w:val="22"/>
          <w:vertAlign w:val="superscript"/>
          <w:lang w:val="en-GB" w:eastAsia="zh-CN"/>
        </w:rPr>
        <w:t>th</w:t>
      </w:r>
      <w:r w:rsidRPr="00F654C5">
        <w:rPr>
          <w:rFonts w:ascii="Arial" w:eastAsiaTheme="minorEastAsia" w:hAnsi="Arial" w:cs="Arial" w:hint="eastAsia"/>
          <w:b/>
          <w:noProof/>
          <w:color w:val="000000"/>
          <w:sz w:val="24"/>
          <w:szCs w:val="22"/>
          <w:lang w:val="en-GB" w:eastAsia="zh-CN"/>
        </w:rPr>
        <w:t xml:space="preserve"> </w:t>
      </w:r>
      <w:r w:rsidRPr="00F654C5">
        <w:rPr>
          <w:rFonts w:ascii="Arial" w:hAnsi="Arial" w:cs="Arial"/>
          <w:b/>
          <w:noProof/>
          <w:color w:val="000000"/>
          <w:sz w:val="24"/>
          <w:szCs w:val="22"/>
          <w:lang w:val="en-GB" w:eastAsia="en-US"/>
        </w:rPr>
        <w:t xml:space="preserve">– </w:t>
      </w:r>
      <w:r w:rsidRPr="00F654C5">
        <w:rPr>
          <w:rFonts w:ascii="Arial" w:eastAsiaTheme="minorEastAsia" w:hAnsi="Arial" w:cs="Arial" w:hint="eastAsia"/>
          <w:b/>
          <w:noProof/>
          <w:color w:val="000000"/>
          <w:sz w:val="24"/>
          <w:szCs w:val="22"/>
          <w:lang w:val="en-GB" w:eastAsia="zh-CN"/>
        </w:rPr>
        <w:t>24</w:t>
      </w:r>
      <w:r w:rsidRPr="00F654C5">
        <w:rPr>
          <w:rFonts w:ascii="Arial" w:eastAsiaTheme="minorEastAsia" w:hAnsi="Arial" w:cs="Arial" w:hint="eastAsia"/>
          <w:b/>
          <w:noProof/>
          <w:color w:val="000000"/>
          <w:sz w:val="24"/>
          <w:szCs w:val="22"/>
          <w:vertAlign w:val="superscript"/>
          <w:lang w:val="en-GB" w:eastAsia="zh-CN"/>
        </w:rPr>
        <w:t>th</w:t>
      </w:r>
      <w:r w:rsidRPr="00F654C5">
        <w:rPr>
          <w:rFonts w:ascii="Arial" w:eastAsiaTheme="minorEastAsia" w:hAnsi="Arial" w:cs="Arial" w:hint="eastAsia"/>
          <w:b/>
          <w:noProof/>
          <w:color w:val="000000"/>
          <w:sz w:val="24"/>
          <w:szCs w:val="22"/>
          <w:lang w:val="en-GB" w:eastAsia="zh-CN"/>
        </w:rPr>
        <w:t xml:space="preserve"> August,</w:t>
      </w:r>
      <w:r w:rsidRPr="00F654C5">
        <w:rPr>
          <w:rFonts w:ascii="Arial" w:hAnsi="Arial" w:cs="Arial"/>
          <w:b/>
          <w:noProof/>
          <w:color w:val="000000"/>
          <w:sz w:val="24"/>
          <w:szCs w:val="22"/>
          <w:lang w:val="en-GB" w:eastAsia="en-US"/>
        </w:rPr>
        <w:t xml:space="preserve"> 2022</w:t>
      </w:r>
    </w:p>
    <w:p w14:paraId="5590E514" w14:textId="77777777" w:rsidR="00F654C5" w:rsidRPr="00F654C5" w:rsidRDefault="00F654C5" w:rsidP="00F654C5">
      <w:pPr>
        <w:spacing w:after="60"/>
        <w:ind w:left="1985" w:hanging="1985"/>
        <w:rPr>
          <w:rFonts w:ascii="Arial" w:eastAsiaTheme="minorEastAsia" w:hAnsi="Arial" w:cs="Arial"/>
          <w:b/>
          <w:color w:val="000000"/>
          <w:sz w:val="24"/>
          <w:lang w:val="en-GB" w:eastAsia="sv-SE"/>
        </w:rPr>
      </w:pPr>
    </w:p>
    <w:p w14:paraId="32B11C9D" w14:textId="01D3D6A8" w:rsidR="00F654C5" w:rsidRPr="00F654C5" w:rsidRDefault="00F654C5" w:rsidP="00F654C5">
      <w:pPr>
        <w:spacing w:after="60"/>
        <w:ind w:left="1985" w:hanging="1985"/>
        <w:rPr>
          <w:rFonts w:ascii="Arial" w:eastAsiaTheme="minorEastAsia" w:hAnsi="Arial" w:cs="Arial"/>
          <w:bCs/>
          <w:color w:val="000000"/>
          <w:sz w:val="24"/>
          <w:lang w:val="en-GB" w:eastAsia="zh-CN"/>
        </w:rPr>
      </w:pPr>
      <w:r w:rsidRPr="00F654C5">
        <w:rPr>
          <w:rFonts w:ascii="Arial" w:eastAsiaTheme="minorEastAsia" w:hAnsi="Arial" w:cs="Arial"/>
          <w:b/>
          <w:color w:val="000000"/>
          <w:sz w:val="24"/>
          <w:lang w:val="en-GB" w:eastAsia="sv-SE"/>
        </w:rPr>
        <w:t>Title:</w:t>
      </w:r>
      <w:r w:rsidRPr="00F654C5">
        <w:rPr>
          <w:rFonts w:ascii="Arial" w:eastAsiaTheme="minorEastAsia" w:hAnsi="Arial" w:cs="Arial"/>
          <w:b/>
          <w:color w:val="000000"/>
          <w:sz w:val="24"/>
          <w:lang w:val="en-GB" w:eastAsia="sv-SE"/>
        </w:rPr>
        <w:tab/>
      </w:r>
      <w:r w:rsidRPr="00F654C5">
        <w:rPr>
          <w:rFonts w:ascii="Arial" w:eastAsiaTheme="minorEastAsia" w:hAnsi="Arial" w:cs="Arial"/>
          <w:bCs/>
          <w:color w:val="000000"/>
          <w:sz w:val="24"/>
          <w:lang w:val="en-GB" w:eastAsia="sv-SE"/>
        </w:rPr>
        <w:t xml:space="preserve">Reply LS on </w:t>
      </w:r>
      <w:r w:rsidRPr="00F654C5">
        <w:rPr>
          <w:rFonts w:ascii="Arial" w:eastAsiaTheme="minorEastAsia" w:hAnsi="Arial" w:cs="Arial" w:hint="eastAsia"/>
          <w:bCs/>
          <w:color w:val="000000"/>
          <w:sz w:val="24"/>
          <w:lang w:val="en-GB" w:eastAsia="sv-SE"/>
        </w:rPr>
        <w:t xml:space="preserve">Tx </w:t>
      </w:r>
      <w:r w:rsidRPr="00F654C5">
        <w:rPr>
          <w:rFonts w:ascii="Arial" w:eastAsiaTheme="minorEastAsia" w:hAnsi="Arial" w:cs="Arial"/>
          <w:bCs/>
          <w:color w:val="000000"/>
          <w:sz w:val="24"/>
          <w:lang w:val="en-GB" w:eastAsia="sv-SE"/>
        </w:rPr>
        <w:t xml:space="preserve">TEG </w:t>
      </w:r>
      <w:r w:rsidRPr="00F654C5">
        <w:rPr>
          <w:rFonts w:ascii="Arial" w:eastAsiaTheme="minorEastAsia" w:hAnsi="Arial" w:cs="Arial" w:hint="eastAsia"/>
          <w:bCs/>
          <w:color w:val="000000"/>
          <w:sz w:val="24"/>
          <w:lang w:val="en-GB" w:eastAsia="sv-SE"/>
        </w:rPr>
        <w:t>framework</w:t>
      </w:r>
    </w:p>
    <w:p w14:paraId="4FA37F89" w14:textId="77777777" w:rsidR="00F654C5" w:rsidRPr="00F654C5" w:rsidRDefault="00F654C5" w:rsidP="00F654C5">
      <w:pPr>
        <w:spacing w:after="60"/>
        <w:ind w:left="1985" w:hanging="1985"/>
        <w:rPr>
          <w:rFonts w:ascii="Arial" w:eastAsiaTheme="minorEastAsia" w:hAnsi="Arial" w:cs="Arial"/>
          <w:bCs/>
          <w:color w:val="000000"/>
          <w:sz w:val="24"/>
          <w:lang w:val="en-GB" w:eastAsia="sv-SE"/>
        </w:rPr>
      </w:pPr>
      <w:r w:rsidRPr="00F654C5">
        <w:rPr>
          <w:rFonts w:ascii="Arial" w:eastAsiaTheme="minorEastAsia" w:hAnsi="Arial" w:cs="Arial"/>
          <w:b/>
          <w:color w:val="000000"/>
          <w:sz w:val="24"/>
          <w:lang w:val="en-GB" w:eastAsia="sv-SE"/>
        </w:rPr>
        <w:t>Reply to:</w:t>
      </w:r>
      <w:r w:rsidRPr="00F654C5">
        <w:rPr>
          <w:rFonts w:ascii="Arial" w:eastAsiaTheme="minorEastAsia" w:hAnsi="Arial" w:cs="Arial"/>
          <w:bCs/>
          <w:color w:val="000000"/>
          <w:sz w:val="24"/>
          <w:lang w:val="en-GB" w:eastAsia="sv-SE"/>
        </w:rPr>
        <w:tab/>
      </w:r>
      <w:r w:rsidRPr="00F654C5">
        <w:rPr>
          <w:rFonts w:ascii="Arial" w:eastAsiaTheme="minorEastAsia" w:hAnsi="Arial" w:cs="Arial" w:hint="eastAsia"/>
          <w:bCs/>
          <w:color w:val="000000"/>
          <w:sz w:val="24"/>
          <w:lang w:val="en-GB" w:eastAsia="sv-SE"/>
        </w:rPr>
        <w:t>R3-22</w:t>
      </w:r>
      <w:r w:rsidRPr="00F654C5">
        <w:rPr>
          <w:rFonts w:ascii="Arial" w:eastAsiaTheme="minorEastAsia" w:hAnsi="Arial" w:cs="Arial" w:hint="eastAsia"/>
          <w:bCs/>
          <w:color w:val="000000"/>
          <w:sz w:val="24"/>
          <w:lang w:val="en-GB" w:eastAsia="zh-CN"/>
        </w:rPr>
        <w:t>4216</w:t>
      </w:r>
      <w:r w:rsidRPr="00F654C5">
        <w:rPr>
          <w:rFonts w:ascii="Arial" w:eastAsiaTheme="minorEastAsia" w:hAnsi="Arial" w:cs="Arial" w:hint="eastAsia"/>
          <w:bCs/>
          <w:color w:val="000000"/>
          <w:sz w:val="24"/>
          <w:lang w:val="en-GB" w:eastAsia="sv-SE"/>
        </w:rPr>
        <w:t>/</w:t>
      </w:r>
      <w:r w:rsidRPr="00F654C5">
        <w:rPr>
          <w:rFonts w:ascii="Arial" w:eastAsiaTheme="minorEastAsia" w:hAnsi="Arial" w:cs="Arial"/>
          <w:bCs/>
          <w:color w:val="000000"/>
          <w:sz w:val="24"/>
          <w:lang w:val="en-GB" w:eastAsia="sv-SE"/>
        </w:rPr>
        <w:t>R</w:t>
      </w:r>
      <w:r w:rsidRPr="00F654C5">
        <w:rPr>
          <w:rFonts w:ascii="Arial" w:eastAsiaTheme="minorEastAsia" w:hAnsi="Arial" w:cs="Arial" w:hint="eastAsia"/>
          <w:bCs/>
          <w:color w:val="000000"/>
          <w:sz w:val="24"/>
          <w:lang w:val="en-GB" w:eastAsia="zh-CN"/>
        </w:rPr>
        <w:t>4</w:t>
      </w:r>
      <w:r w:rsidRPr="00F654C5">
        <w:rPr>
          <w:rFonts w:ascii="Arial" w:eastAsiaTheme="minorEastAsia" w:hAnsi="Arial" w:cs="Arial"/>
          <w:bCs/>
          <w:color w:val="000000"/>
          <w:sz w:val="24"/>
          <w:lang w:val="en-GB" w:eastAsia="zh-CN"/>
        </w:rPr>
        <w:t>-22</w:t>
      </w:r>
      <w:r w:rsidRPr="00F654C5">
        <w:rPr>
          <w:rFonts w:ascii="Arial" w:eastAsiaTheme="minorEastAsia" w:hAnsi="Arial" w:cs="Arial" w:hint="eastAsia"/>
          <w:bCs/>
          <w:color w:val="000000"/>
          <w:sz w:val="24"/>
          <w:lang w:val="en-GB" w:eastAsia="zh-CN"/>
        </w:rPr>
        <w:t xml:space="preserve">10603 </w:t>
      </w:r>
      <w:r w:rsidRPr="00F654C5">
        <w:rPr>
          <w:rFonts w:ascii="Arial" w:eastAsiaTheme="minorEastAsia" w:hAnsi="Arial" w:cs="Arial"/>
          <w:bCs/>
          <w:color w:val="000000"/>
          <w:sz w:val="24"/>
          <w:lang w:val="en-GB" w:eastAsia="zh-CN"/>
        </w:rPr>
        <w:t xml:space="preserve">LS on </w:t>
      </w:r>
      <w:r w:rsidRPr="00F654C5">
        <w:rPr>
          <w:rFonts w:ascii="Arial" w:eastAsiaTheme="minorEastAsia" w:hAnsi="Arial" w:cs="Arial" w:hint="eastAsia"/>
          <w:bCs/>
          <w:color w:val="000000"/>
          <w:sz w:val="24"/>
          <w:lang w:val="en-GB" w:eastAsia="zh-CN"/>
        </w:rPr>
        <w:t xml:space="preserve">Tx </w:t>
      </w:r>
      <w:r w:rsidRPr="00F654C5">
        <w:rPr>
          <w:rFonts w:ascii="Arial" w:eastAsiaTheme="minorEastAsia" w:hAnsi="Arial" w:cs="Arial"/>
          <w:bCs/>
          <w:color w:val="000000"/>
          <w:sz w:val="24"/>
          <w:lang w:val="en-GB" w:eastAsia="zh-CN"/>
        </w:rPr>
        <w:t xml:space="preserve">TEG </w:t>
      </w:r>
      <w:r w:rsidRPr="00F654C5">
        <w:rPr>
          <w:rFonts w:ascii="Arial" w:eastAsiaTheme="minorEastAsia" w:hAnsi="Arial" w:cs="Arial" w:hint="eastAsia"/>
          <w:bCs/>
          <w:color w:val="000000"/>
          <w:sz w:val="24"/>
          <w:lang w:val="en-GB" w:eastAsia="zh-CN"/>
        </w:rPr>
        <w:t>framework</w:t>
      </w:r>
      <w:r w:rsidRPr="00F654C5">
        <w:rPr>
          <w:rFonts w:ascii="Arial" w:eastAsiaTheme="minorEastAsia" w:hAnsi="Arial" w:cs="Arial"/>
          <w:bCs/>
          <w:color w:val="000000"/>
          <w:sz w:val="24"/>
          <w:lang w:val="en-GB" w:eastAsia="zh-CN"/>
        </w:rPr>
        <w:t xml:space="preserve"> </w:t>
      </w:r>
    </w:p>
    <w:p w14:paraId="4E609611" w14:textId="77777777" w:rsidR="00F654C5" w:rsidRPr="00F654C5" w:rsidRDefault="00F654C5" w:rsidP="00F654C5">
      <w:pPr>
        <w:spacing w:after="0"/>
        <w:ind w:left="1985" w:hanging="1985"/>
        <w:rPr>
          <w:rFonts w:ascii="Arial" w:eastAsiaTheme="minorEastAsia" w:hAnsi="Arial" w:cs="Arial"/>
          <w:bCs/>
          <w:color w:val="000000"/>
          <w:sz w:val="24"/>
          <w:lang w:val="en-GB" w:eastAsia="sv-SE"/>
        </w:rPr>
      </w:pPr>
      <w:r w:rsidRPr="00F654C5">
        <w:rPr>
          <w:rFonts w:ascii="Arial" w:eastAsiaTheme="minorEastAsia" w:hAnsi="Arial" w:cs="Arial"/>
          <w:b/>
          <w:color w:val="000000"/>
          <w:sz w:val="24"/>
          <w:lang w:val="en-GB" w:eastAsia="sv-SE"/>
        </w:rPr>
        <w:t>Release:</w:t>
      </w:r>
      <w:r w:rsidRPr="00F654C5">
        <w:rPr>
          <w:rFonts w:ascii="Arial" w:eastAsiaTheme="minorEastAsia" w:hAnsi="Arial" w:cs="Arial"/>
          <w:bCs/>
          <w:color w:val="000000"/>
          <w:sz w:val="24"/>
          <w:lang w:val="en-GB" w:eastAsia="sv-SE"/>
        </w:rPr>
        <w:tab/>
        <w:t>Release 17</w:t>
      </w:r>
    </w:p>
    <w:p w14:paraId="6A69E835" w14:textId="77777777" w:rsidR="00F654C5" w:rsidRPr="00F654C5" w:rsidRDefault="00F654C5" w:rsidP="00F654C5">
      <w:pPr>
        <w:spacing w:after="60"/>
        <w:ind w:left="1985" w:hanging="1985"/>
        <w:rPr>
          <w:rFonts w:ascii="Arial" w:eastAsiaTheme="minorEastAsia" w:hAnsi="Arial" w:cs="Arial"/>
          <w:bCs/>
          <w:color w:val="000000"/>
          <w:sz w:val="24"/>
          <w:lang w:eastAsia="sv-SE"/>
        </w:rPr>
      </w:pPr>
      <w:r w:rsidRPr="00F654C5">
        <w:rPr>
          <w:rFonts w:ascii="Arial" w:eastAsiaTheme="minorEastAsia" w:hAnsi="Arial" w:cs="Arial"/>
          <w:b/>
          <w:color w:val="000000"/>
          <w:sz w:val="24"/>
          <w:lang w:val="en-GB" w:eastAsia="sv-SE"/>
        </w:rPr>
        <w:t>Work Item:</w:t>
      </w:r>
      <w:r w:rsidRPr="00F654C5">
        <w:rPr>
          <w:rFonts w:ascii="Arial" w:eastAsiaTheme="minorEastAsia" w:hAnsi="Arial" w:cs="Arial"/>
          <w:bCs/>
          <w:color w:val="000000"/>
          <w:sz w:val="24"/>
          <w:lang w:val="en-GB" w:eastAsia="sv-SE"/>
        </w:rPr>
        <w:tab/>
      </w:r>
      <w:proofErr w:type="spellStart"/>
      <w:r w:rsidRPr="00F654C5">
        <w:rPr>
          <w:rFonts w:ascii="Arial" w:eastAsiaTheme="minorEastAsia" w:hAnsi="Arial" w:cs="Arial"/>
          <w:bCs/>
          <w:color w:val="000000"/>
          <w:sz w:val="24"/>
          <w:lang w:val="en-GB" w:eastAsia="sv-SE"/>
        </w:rPr>
        <w:t>NR_pos_enh</w:t>
      </w:r>
      <w:proofErr w:type="spellEnd"/>
      <w:r w:rsidRPr="00F654C5">
        <w:rPr>
          <w:rFonts w:ascii="Arial" w:eastAsiaTheme="minorEastAsia" w:hAnsi="Arial" w:cs="Arial"/>
          <w:bCs/>
          <w:color w:val="000000"/>
          <w:sz w:val="24"/>
          <w:lang w:val="en-GB" w:eastAsia="sv-SE"/>
        </w:rPr>
        <w:t>-Core</w:t>
      </w:r>
    </w:p>
    <w:p w14:paraId="7BFE37E1" w14:textId="57BD0FC6" w:rsidR="00F654C5" w:rsidRPr="00F654C5" w:rsidRDefault="00F654C5" w:rsidP="00F654C5">
      <w:pPr>
        <w:spacing w:after="60"/>
        <w:ind w:left="1985" w:hanging="1985"/>
        <w:rPr>
          <w:rFonts w:ascii="Arial" w:eastAsiaTheme="minorEastAsia" w:hAnsi="Arial" w:cs="Arial"/>
          <w:bCs/>
          <w:color w:val="000000"/>
          <w:sz w:val="24"/>
          <w:lang w:val="en-GB" w:eastAsia="zh-CN"/>
        </w:rPr>
      </w:pPr>
      <w:r w:rsidRPr="00F654C5">
        <w:rPr>
          <w:rFonts w:ascii="Arial" w:eastAsiaTheme="minorEastAsia" w:hAnsi="Arial" w:cs="Arial"/>
          <w:b/>
          <w:color w:val="000000"/>
          <w:sz w:val="24"/>
          <w:lang w:val="en-GB" w:eastAsia="sv-SE"/>
        </w:rPr>
        <w:t>Source:</w:t>
      </w:r>
      <w:r w:rsidRPr="00F654C5">
        <w:rPr>
          <w:rFonts w:ascii="Arial" w:eastAsiaTheme="minorEastAsia" w:hAnsi="Arial" w:cs="Arial"/>
          <w:bCs/>
          <w:color w:val="000000"/>
          <w:sz w:val="24"/>
          <w:lang w:val="en-GB" w:eastAsia="sv-SE"/>
        </w:rPr>
        <w:tab/>
      </w:r>
      <w:r w:rsidRPr="001165E5">
        <w:rPr>
          <w:rFonts w:ascii="Arial" w:eastAsiaTheme="minorEastAsia" w:hAnsi="Arial" w:cs="Arial" w:hint="eastAsia"/>
          <w:bCs/>
          <w:color w:val="000000"/>
          <w:sz w:val="24"/>
          <w:lang w:val="en-GB" w:eastAsia="zh-CN"/>
        </w:rPr>
        <w:t>RAN3</w:t>
      </w:r>
    </w:p>
    <w:p w14:paraId="62B2B1E4" w14:textId="77777777" w:rsidR="00F654C5" w:rsidRPr="00F654C5" w:rsidRDefault="00F654C5" w:rsidP="00F654C5">
      <w:pPr>
        <w:spacing w:after="60"/>
        <w:ind w:left="1985" w:hanging="1985"/>
        <w:rPr>
          <w:rFonts w:ascii="Arial" w:eastAsiaTheme="minorEastAsia" w:hAnsi="Arial" w:cs="Arial"/>
          <w:bCs/>
          <w:color w:val="000000"/>
          <w:sz w:val="24"/>
          <w:lang w:val="en-GB" w:eastAsia="zh-CN"/>
        </w:rPr>
      </w:pPr>
      <w:r w:rsidRPr="00F654C5">
        <w:rPr>
          <w:rFonts w:ascii="Arial" w:eastAsiaTheme="minorEastAsia" w:hAnsi="Arial" w:cs="Arial"/>
          <w:b/>
          <w:color w:val="000000"/>
          <w:sz w:val="24"/>
          <w:lang w:val="en-GB" w:eastAsia="sv-SE"/>
        </w:rPr>
        <w:t>To:</w:t>
      </w:r>
      <w:r w:rsidRPr="00F654C5">
        <w:rPr>
          <w:rFonts w:ascii="Arial" w:eastAsiaTheme="minorEastAsia" w:hAnsi="Arial" w:cs="Arial"/>
          <w:bCs/>
          <w:color w:val="000000"/>
          <w:sz w:val="24"/>
          <w:lang w:val="en-GB" w:eastAsia="sv-SE"/>
        </w:rPr>
        <w:tab/>
        <w:t>RAN</w:t>
      </w:r>
      <w:r w:rsidRPr="00F654C5">
        <w:rPr>
          <w:rFonts w:ascii="Arial" w:eastAsiaTheme="minorEastAsia" w:hAnsi="Arial" w:cs="Arial" w:hint="eastAsia"/>
          <w:bCs/>
          <w:color w:val="000000"/>
          <w:sz w:val="24"/>
          <w:lang w:val="en-GB" w:eastAsia="zh-CN"/>
        </w:rPr>
        <w:t xml:space="preserve"> WG4,</w:t>
      </w:r>
      <w:bookmarkStart w:id="0" w:name="OLE_LINK42"/>
      <w:bookmarkStart w:id="1" w:name="OLE_LINK43"/>
      <w:bookmarkStart w:id="2" w:name="OLE_LINK44"/>
      <w:bookmarkStart w:id="3" w:name="OLE_LINK47"/>
      <w:bookmarkStart w:id="4" w:name="OLE_LINK48"/>
      <w:bookmarkStart w:id="5" w:name="OLE_LINK49"/>
      <w:r w:rsidRPr="00F654C5">
        <w:rPr>
          <w:rFonts w:ascii="Arial" w:eastAsiaTheme="minorEastAsia" w:hAnsi="Arial" w:cs="Arial"/>
          <w:bCs/>
          <w:color w:val="000000"/>
          <w:sz w:val="24"/>
          <w:lang w:val="en-GB" w:eastAsia="sv-SE"/>
        </w:rPr>
        <w:t xml:space="preserve"> RAN WG</w:t>
      </w:r>
      <w:bookmarkEnd w:id="0"/>
      <w:bookmarkEnd w:id="1"/>
      <w:bookmarkEnd w:id="2"/>
      <w:bookmarkEnd w:id="3"/>
      <w:bookmarkEnd w:id="4"/>
      <w:bookmarkEnd w:id="5"/>
      <w:r w:rsidRPr="00F654C5">
        <w:rPr>
          <w:rFonts w:ascii="Arial" w:eastAsiaTheme="minorEastAsia" w:hAnsi="Arial" w:cs="Arial" w:hint="eastAsia"/>
          <w:bCs/>
          <w:color w:val="000000"/>
          <w:sz w:val="24"/>
          <w:lang w:val="en-GB" w:eastAsia="sv-SE"/>
        </w:rPr>
        <w:t>1,</w:t>
      </w:r>
    </w:p>
    <w:p w14:paraId="7C5F5B1B" w14:textId="77777777" w:rsidR="00F654C5" w:rsidRPr="00F654C5" w:rsidRDefault="00F654C5" w:rsidP="00F654C5">
      <w:pPr>
        <w:spacing w:after="60"/>
        <w:ind w:left="1985" w:hanging="1985"/>
        <w:rPr>
          <w:rFonts w:ascii="Arial" w:eastAsiaTheme="minorEastAsia" w:hAnsi="Arial" w:cs="Arial"/>
          <w:bCs/>
          <w:color w:val="000000"/>
          <w:sz w:val="24"/>
          <w:lang w:val="en-GB" w:eastAsia="zh-CN"/>
        </w:rPr>
      </w:pPr>
      <w:r w:rsidRPr="00F654C5">
        <w:rPr>
          <w:rFonts w:ascii="Arial" w:eastAsiaTheme="minorEastAsia" w:hAnsi="Arial" w:cs="Arial"/>
          <w:b/>
          <w:color w:val="000000"/>
          <w:sz w:val="24"/>
          <w:lang w:val="en-GB" w:eastAsia="sv-SE"/>
        </w:rPr>
        <w:t>Cc:</w:t>
      </w:r>
      <w:r w:rsidRPr="00F654C5">
        <w:rPr>
          <w:rFonts w:ascii="Arial" w:eastAsiaTheme="minorEastAsia" w:hAnsi="Arial" w:cs="Arial"/>
          <w:bCs/>
          <w:color w:val="000000"/>
          <w:sz w:val="24"/>
          <w:lang w:val="en-GB" w:eastAsia="sv-SE"/>
        </w:rPr>
        <w:tab/>
        <w:t>RAN WG</w:t>
      </w:r>
      <w:r w:rsidRPr="00F654C5">
        <w:rPr>
          <w:rFonts w:ascii="Arial" w:eastAsiaTheme="minorEastAsia" w:hAnsi="Arial" w:cs="Arial" w:hint="eastAsia"/>
          <w:bCs/>
          <w:color w:val="000000"/>
          <w:sz w:val="24"/>
          <w:lang w:val="en-GB" w:eastAsia="sv-SE"/>
        </w:rPr>
        <w:t>2</w:t>
      </w:r>
    </w:p>
    <w:p w14:paraId="71370E7F" w14:textId="77777777" w:rsidR="00F654C5" w:rsidRPr="00F654C5" w:rsidRDefault="00F654C5" w:rsidP="00F654C5">
      <w:pPr>
        <w:spacing w:after="60"/>
        <w:ind w:left="1985" w:hanging="1985"/>
        <w:rPr>
          <w:rFonts w:ascii="Arial" w:eastAsiaTheme="minorEastAsia" w:hAnsi="Arial" w:cs="Arial"/>
          <w:bCs/>
          <w:color w:val="000000"/>
          <w:sz w:val="24"/>
          <w:lang w:val="en-GB" w:eastAsia="sv-SE"/>
        </w:rPr>
      </w:pPr>
    </w:p>
    <w:p w14:paraId="6834095B" w14:textId="77777777" w:rsidR="00F654C5" w:rsidRPr="00F654C5" w:rsidRDefault="00F654C5" w:rsidP="00F654C5">
      <w:pPr>
        <w:tabs>
          <w:tab w:val="left" w:pos="2268"/>
        </w:tabs>
        <w:spacing w:after="0"/>
        <w:rPr>
          <w:rFonts w:ascii="Arial" w:eastAsiaTheme="minorEastAsia" w:hAnsi="Arial" w:cs="Arial"/>
          <w:bCs/>
          <w:color w:val="000000"/>
          <w:sz w:val="24"/>
          <w:lang w:val="en-GB" w:eastAsia="sv-SE"/>
        </w:rPr>
      </w:pPr>
      <w:r w:rsidRPr="00F654C5">
        <w:rPr>
          <w:rFonts w:ascii="Arial" w:eastAsiaTheme="minorEastAsia" w:hAnsi="Arial" w:cs="Arial"/>
          <w:b/>
          <w:color w:val="000000"/>
          <w:sz w:val="24"/>
          <w:lang w:val="en-GB" w:eastAsia="sv-SE"/>
        </w:rPr>
        <w:t>Contact Person:</w:t>
      </w:r>
      <w:r w:rsidRPr="00F654C5">
        <w:rPr>
          <w:rFonts w:ascii="Arial" w:eastAsiaTheme="minorEastAsia" w:hAnsi="Arial" w:cs="Arial"/>
          <w:bCs/>
          <w:color w:val="000000"/>
          <w:sz w:val="24"/>
          <w:lang w:val="en-GB" w:eastAsia="sv-SE"/>
        </w:rPr>
        <w:tab/>
      </w:r>
      <w:r w:rsidRPr="00F654C5">
        <w:rPr>
          <w:rFonts w:ascii="Arial" w:eastAsia="Times New Roman" w:hAnsi="Arial" w:cs="Arial"/>
          <w:bCs/>
          <w:sz w:val="20"/>
          <w:szCs w:val="20"/>
          <w:lang w:val="en-GB" w:eastAsia="en-US"/>
        </w:rPr>
        <w:tab/>
      </w:r>
    </w:p>
    <w:p w14:paraId="2F57E591" w14:textId="41A5270E" w:rsidR="00F654C5" w:rsidRPr="00F654C5" w:rsidRDefault="00F654C5" w:rsidP="00F654C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Theme="minorEastAsia" w:hAnsi="Arial" w:cs="Arial"/>
          <w:bCs/>
          <w:sz w:val="20"/>
          <w:szCs w:val="20"/>
          <w:lang w:val="en-GB" w:eastAsia="zh-CN"/>
        </w:rPr>
      </w:pPr>
      <w:r w:rsidRPr="00F654C5">
        <w:rPr>
          <w:rFonts w:ascii="Arial" w:eastAsia="Times New Roman" w:hAnsi="Arial" w:cs="Arial"/>
          <w:b/>
          <w:sz w:val="20"/>
          <w:szCs w:val="20"/>
          <w:lang w:val="en-GB" w:eastAsia="en-US"/>
        </w:rPr>
        <w:t>Name:</w:t>
      </w:r>
      <w:r w:rsidRPr="00F654C5">
        <w:rPr>
          <w:rFonts w:ascii="Arial" w:eastAsia="Times New Roma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Theme="minorEastAsia" w:hAnsi="Arial" w:cs="Arial"/>
          <w:bCs/>
          <w:sz w:val="20"/>
          <w:szCs w:val="20"/>
          <w:lang w:val="en-GB" w:eastAsia="zh-CN"/>
        </w:rPr>
        <w:t>Yazid Lyazidi</w:t>
      </w:r>
    </w:p>
    <w:p w14:paraId="5A0EA8AB" w14:textId="7AD6AC86" w:rsidR="00F654C5" w:rsidRPr="00F654C5" w:rsidRDefault="00F654C5" w:rsidP="00F654C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Theme="minorEastAsia" w:hAnsi="Arial" w:cs="Arial"/>
          <w:bCs/>
          <w:color w:val="0000FF"/>
          <w:sz w:val="20"/>
          <w:szCs w:val="20"/>
          <w:lang w:val="en-GB" w:eastAsia="zh-CN"/>
        </w:rPr>
      </w:pPr>
      <w:r w:rsidRPr="00F654C5">
        <w:rPr>
          <w:rFonts w:ascii="Arial" w:eastAsia="Times New Roman" w:hAnsi="Arial" w:cs="Arial"/>
          <w:b/>
          <w:color w:val="0000FF"/>
          <w:sz w:val="20"/>
          <w:szCs w:val="20"/>
          <w:lang w:val="en-GB" w:eastAsia="en-US"/>
        </w:rPr>
        <w:t>E-mail Address:</w:t>
      </w:r>
      <w:r w:rsidRPr="00F654C5"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  <w:tab/>
      </w:r>
      <w:r>
        <w:rPr>
          <w:rFonts w:ascii="Arial" w:eastAsia="Times New Roman" w:hAnsi="Arial" w:cs="Arial"/>
          <w:bCs/>
          <w:color w:val="000000"/>
          <w:sz w:val="20"/>
          <w:szCs w:val="20"/>
          <w:lang w:val="en-GB" w:eastAsia="en-US"/>
        </w:rPr>
        <w:t>Yazid.lyazidi@ericsson.com</w:t>
      </w:r>
    </w:p>
    <w:p w14:paraId="7F697C69" w14:textId="77777777" w:rsidR="00F654C5" w:rsidRPr="00F654C5" w:rsidRDefault="00F654C5" w:rsidP="00F654C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 w:eastAsia="en-US"/>
        </w:rPr>
      </w:pPr>
    </w:p>
    <w:p w14:paraId="0CD6D59D" w14:textId="2B9A61D9" w:rsidR="00F654C5" w:rsidRPr="00F654C5" w:rsidRDefault="00F654C5" w:rsidP="00F654C5">
      <w:pPr>
        <w:spacing w:after="60"/>
        <w:ind w:left="1985" w:hanging="1985"/>
        <w:rPr>
          <w:rFonts w:ascii="Arial" w:eastAsiaTheme="minorEastAsia" w:hAnsi="Arial" w:cs="Arial"/>
          <w:bCs/>
          <w:sz w:val="20"/>
          <w:szCs w:val="20"/>
          <w:lang w:val="en-GB" w:eastAsia="zh-CN"/>
        </w:rPr>
      </w:pPr>
      <w:r w:rsidRPr="00F654C5">
        <w:rPr>
          <w:rFonts w:ascii="Arial" w:eastAsia="Times New Roman" w:hAnsi="Arial" w:cs="Arial"/>
          <w:b/>
          <w:sz w:val="20"/>
          <w:szCs w:val="20"/>
          <w:lang w:val="en-GB" w:eastAsia="en-US"/>
        </w:rPr>
        <w:t>Attachments:</w:t>
      </w:r>
      <w:r w:rsidRPr="00F654C5">
        <w:rPr>
          <w:rFonts w:ascii="Arial" w:eastAsia="Times New Roman" w:hAnsi="Arial" w:cs="Arial"/>
          <w:bCs/>
          <w:sz w:val="20"/>
          <w:szCs w:val="20"/>
          <w:lang w:val="en-GB" w:eastAsia="en-US"/>
        </w:rPr>
        <w:tab/>
      </w:r>
    </w:p>
    <w:p w14:paraId="28CD991D" w14:textId="77777777" w:rsidR="00F654C5" w:rsidRPr="00F654C5" w:rsidRDefault="00F654C5" w:rsidP="00F654C5">
      <w:pPr>
        <w:pBdr>
          <w:bottom w:val="single" w:sz="4" w:space="1" w:color="auto"/>
        </w:pBdr>
        <w:spacing w:after="0"/>
        <w:rPr>
          <w:rFonts w:ascii="Arial" w:eastAsiaTheme="minorEastAsia" w:hAnsi="Arial" w:cs="Arial"/>
          <w:color w:val="000000"/>
          <w:sz w:val="24"/>
          <w:lang w:val="en-GB" w:eastAsia="sv-SE"/>
        </w:rPr>
      </w:pPr>
    </w:p>
    <w:p w14:paraId="7277C666" w14:textId="77777777" w:rsidR="00F654C5" w:rsidRPr="00F654C5" w:rsidRDefault="00F654C5" w:rsidP="00F654C5">
      <w:pPr>
        <w:spacing w:after="0"/>
        <w:rPr>
          <w:rFonts w:ascii="Arial" w:eastAsiaTheme="minorEastAsia" w:hAnsi="Arial" w:cs="Arial"/>
          <w:color w:val="000000"/>
          <w:sz w:val="24"/>
          <w:lang w:val="en-GB" w:eastAsia="sv-SE"/>
        </w:rPr>
      </w:pPr>
    </w:p>
    <w:p w14:paraId="7803213A" w14:textId="77777777" w:rsidR="00F654C5" w:rsidRPr="00F654C5" w:rsidRDefault="00F654C5" w:rsidP="00F654C5">
      <w:pPr>
        <w:rPr>
          <w:rFonts w:ascii="Arial" w:eastAsiaTheme="minorEastAsia" w:hAnsi="Arial" w:cs="Arial"/>
          <w:b/>
          <w:color w:val="000000"/>
          <w:sz w:val="24"/>
          <w:lang w:val="en-GB" w:eastAsia="sv-SE"/>
        </w:rPr>
      </w:pPr>
      <w:r w:rsidRPr="00F654C5">
        <w:rPr>
          <w:rFonts w:ascii="Arial" w:eastAsiaTheme="minorEastAsia" w:hAnsi="Arial" w:cs="Arial"/>
          <w:b/>
          <w:color w:val="000000"/>
          <w:sz w:val="24"/>
          <w:lang w:val="en-GB" w:eastAsia="sv-SE"/>
        </w:rPr>
        <w:t>1. Overall Description:</w:t>
      </w:r>
    </w:p>
    <w:p w14:paraId="2B1E96BF" w14:textId="77777777" w:rsidR="00F654C5" w:rsidRPr="00F654C5" w:rsidRDefault="00F654C5" w:rsidP="00F654C5">
      <w:pPr>
        <w:spacing w:after="0"/>
        <w:rPr>
          <w:rFonts w:ascii="Arial" w:eastAsiaTheme="minorEastAsia" w:hAnsi="Arial" w:cs="Arial"/>
          <w:color w:val="000000"/>
          <w:szCs w:val="22"/>
          <w:lang w:val="en-GB" w:eastAsia="zh-CN"/>
        </w:rPr>
      </w:pPr>
      <w:r w:rsidRPr="00F654C5">
        <w:rPr>
          <w:rFonts w:ascii="Arial" w:eastAsiaTheme="minorEastAsia" w:hAnsi="Arial" w:cs="Arial"/>
          <w:color w:val="000000"/>
          <w:szCs w:val="22"/>
          <w:lang w:val="en-GB" w:eastAsia="zh-CN"/>
        </w:rPr>
        <w:t xml:space="preserve">RAN3 thanks RAN4 for the LS on </w:t>
      </w:r>
      <w:r w:rsidRPr="00F654C5">
        <w:rPr>
          <w:rFonts w:ascii="Arial" w:eastAsiaTheme="minorEastAsia" w:hAnsi="Arial" w:cs="Arial"/>
          <w:bCs/>
          <w:color w:val="000000"/>
          <w:szCs w:val="22"/>
          <w:lang w:val="sv-SE" w:eastAsia="zh-CN"/>
        </w:rPr>
        <w:t>Tx TEG framework</w:t>
      </w:r>
      <w:r w:rsidRPr="00F654C5">
        <w:rPr>
          <w:rFonts w:ascii="Arial" w:eastAsiaTheme="minorEastAsia" w:hAnsi="Arial" w:cs="Arial"/>
          <w:color w:val="000000"/>
          <w:szCs w:val="22"/>
          <w:lang w:val="en-GB" w:eastAsia="zh-CN"/>
        </w:rPr>
        <w:t xml:space="preserve">. </w:t>
      </w:r>
    </w:p>
    <w:p w14:paraId="4F89EDC9" w14:textId="77777777" w:rsidR="00F654C5" w:rsidRPr="00F654C5" w:rsidRDefault="00F654C5" w:rsidP="00F654C5">
      <w:pPr>
        <w:spacing w:after="0"/>
        <w:rPr>
          <w:rFonts w:ascii="Arial" w:eastAsiaTheme="minorEastAsia" w:hAnsi="Arial" w:cs="Arial"/>
          <w:color w:val="000000"/>
          <w:szCs w:val="22"/>
          <w:lang w:val="en-GB" w:eastAsia="zh-CN"/>
        </w:rPr>
      </w:pPr>
    </w:p>
    <w:p w14:paraId="79740E09" w14:textId="059433EF" w:rsidR="00F654C5" w:rsidRPr="00F654C5" w:rsidRDefault="00F654C5" w:rsidP="00F654C5">
      <w:pPr>
        <w:spacing w:after="0"/>
        <w:rPr>
          <w:rFonts w:ascii="Arial" w:eastAsiaTheme="minorEastAsia" w:hAnsi="Arial" w:cs="Arial"/>
          <w:color w:val="000000"/>
          <w:szCs w:val="22"/>
          <w:lang w:val="en-GB" w:eastAsia="zh-CN"/>
        </w:rPr>
      </w:pPr>
      <w:r w:rsidRPr="00F654C5">
        <w:rPr>
          <w:rFonts w:ascii="Arial" w:eastAsiaTheme="minorEastAsia" w:hAnsi="Arial" w:cs="Arial"/>
          <w:color w:val="000000"/>
          <w:szCs w:val="22"/>
          <w:lang w:val="en-GB" w:eastAsia="zh-CN"/>
        </w:rPr>
        <w:t xml:space="preserve">Following the agreements of RAN4, RAN3 </w:t>
      </w:r>
      <w:r w:rsidR="00CA3464">
        <w:rPr>
          <w:rFonts w:ascii="Arial" w:eastAsiaTheme="minorEastAsia" w:hAnsi="Arial" w:cs="Arial"/>
          <w:color w:val="000000"/>
          <w:szCs w:val="22"/>
          <w:lang w:val="en-GB" w:eastAsia="zh-CN"/>
        </w:rPr>
        <w:t xml:space="preserve">discussed </w:t>
      </w:r>
      <w:r w:rsidRPr="00F654C5">
        <w:rPr>
          <w:rFonts w:ascii="Arial" w:eastAsiaTheme="minorEastAsia" w:hAnsi="Arial" w:cs="Arial"/>
          <w:color w:val="000000"/>
          <w:szCs w:val="22"/>
          <w:lang w:val="en-GB" w:eastAsia="zh-CN"/>
        </w:rPr>
        <w:t>introduc</w:t>
      </w:r>
      <w:r w:rsidR="00CA3464">
        <w:rPr>
          <w:rFonts w:ascii="Arial" w:eastAsiaTheme="minorEastAsia" w:hAnsi="Arial" w:cs="Arial"/>
          <w:color w:val="000000"/>
          <w:szCs w:val="22"/>
          <w:lang w:val="en-GB" w:eastAsia="zh-CN"/>
        </w:rPr>
        <w:t>ing</w:t>
      </w:r>
      <w:r w:rsidRPr="00F654C5">
        <w:rPr>
          <w:rFonts w:ascii="Arial" w:eastAsiaTheme="minorEastAsia" w:hAnsi="Arial" w:cs="Arial"/>
          <w:color w:val="000000"/>
          <w:szCs w:val="22"/>
          <w:lang w:val="en-GB" w:eastAsia="zh-CN"/>
        </w:rPr>
        <w:t xml:space="preserve"> Timing Error Margin for UE Tx TEGs, TRP Tx/Rx/</w:t>
      </w:r>
      <w:proofErr w:type="spellStart"/>
      <w:r w:rsidRPr="00F654C5">
        <w:rPr>
          <w:rFonts w:ascii="Arial" w:eastAsiaTheme="minorEastAsia" w:hAnsi="Arial" w:cs="Arial"/>
          <w:color w:val="000000"/>
          <w:szCs w:val="22"/>
          <w:lang w:val="en-GB" w:eastAsia="zh-CN"/>
        </w:rPr>
        <w:t>RxTx</w:t>
      </w:r>
      <w:proofErr w:type="spellEnd"/>
      <w:r w:rsidRPr="00F654C5">
        <w:rPr>
          <w:rFonts w:ascii="Arial" w:eastAsiaTheme="minorEastAsia" w:hAnsi="Arial" w:cs="Arial"/>
          <w:color w:val="000000"/>
          <w:szCs w:val="22"/>
          <w:lang w:val="en-GB" w:eastAsia="zh-CN"/>
        </w:rPr>
        <w:t xml:space="preserve"> TEGs in </w:t>
      </w:r>
      <w:proofErr w:type="spellStart"/>
      <w:r w:rsidRPr="00F654C5">
        <w:rPr>
          <w:rFonts w:ascii="Arial" w:eastAsiaTheme="minorEastAsia" w:hAnsi="Arial" w:cs="Arial"/>
          <w:color w:val="000000"/>
          <w:szCs w:val="22"/>
          <w:lang w:val="en-GB" w:eastAsia="zh-CN"/>
        </w:rPr>
        <w:t>NRPPa</w:t>
      </w:r>
      <w:proofErr w:type="spellEnd"/>
      <w:r w:rsidRPr="00F654C5">
        <w:rPr>
          <w:rFonts w:ascii="Arial" w:eastAsiaTheme="minorEastAsia" w:hAnsi="Arial" w:cs="Arial"/>
          <w:color w:val="000000"/>
          <w:szCs w:val="22"/>
          <w:lang w:val="en-GB" w:eastAsia="zh-CN"/>
        </w:rPr>
        <w:t xml:space="preserve"> and F1AP. </w:t>
      </w:r>
    </w:p>
    <w:p w14:paraId="133FCA9D" w14:textId="77777777" w:rsidR="00F654C5" w:rsidRDefault="00F654C5" w:rsidP="00F654C5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bCs/>
          <w:color w:val="000000"/>
          <w:szCs w:val="22"/>
          <w:lang w:val="en-GB" w:eastAsia="zh-CN"/>
        </w:rPr>
      </w:pPr>
    </w:p>
    <w:p w14:paraId="0A42E643" w14:textId="5DFBA5AA" w:rsidR="00F654C5" w:rsidRPr="00F654C5" w:rsidRDefault="00F654C5" w:rsidP="00F654C5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color w:val="000000"/>
          <w:szCs w:val="22"/>
          <w:lang w:eastAsia="zh-CN"/>
        </w:rPr>
      </w:pPr>
      <w:r w:rsidRPr="00F654C5">
        <w:rPr>
          <w:rFonts w:ascii="Arial" w:eastAsiaTheme="minorEastAsia" w:hAnsi="Arial" w:cs="Arial"/>
          <w:color w:val="000000"/>
          <w:szCs w:val="22"/>
          <w:lang w:eastAsia="zh-CN"/>
        </w:rPr>
        <w:t>In current RAN3 specification</w:t>
      </w:r>
      <w:r>
        <w:rPr>
          <w:rFonts w:ascii="Arial" w:eastAsiaTheme="minorEastAsia" w:hAnsi="Arial" w:cs="Arial"/>
          <w:color w:val="000000"/>
          <w:szCs w:val="22"/>
          <w:lang w:eastAsia="zh-CN"/>
        </w:rPr>
        <w:t>s</w:t>
      </w:r>
      <w:r w:rsidRPr="00F654C5">
        <w:rPr>
          <w:rFonts w:ascii="Arial" w:eastAsiaTheme="minorEastAsia" w:hAnsi="Arial" w:cs="Arial"/>
          <w:color w:val="000000"/>
          <w:szCs w:val="22"/>
          <w:lang w:eastAsia="zh-CN"/>
        </w:rPr>
        <w:t>, TRP information including TRP Tx TEG Association are static info, which is provided from gNB to LMF via TRP Information Request procedure</w:t>
      </w:r>
      <w:r>
        <w:rPr>
          <w:rFonts w:ascii="Arial" w:eastAsiaTheme="minorEastAsia" w:hAnsi="Arial" w:cs="Arial"/>
          <w:color w:val="000000"/>
          <w:szCs w:val="22"/>
          <w:lang w:eastAsia="zh-CN"/>
        </w:rPr>
        <w:t xml:space="preserve"> upon a request initiated by LMF. Some companies in RAN3 consider</w:t>
      </w:r>
      <w:r w:rsidRPr="00F654C5">
        <w:rPr>
          <w:rFonts w:ascii="Arial" w:eastAsiaTheme="minorEastAsia" w:hAnsi="Arial" w:cs="Arial"/>
          <w:color w:val="000000"/>
          <w:szCs w:val="22"/>
          <w:lang w:eastAsia="zh-CN"/>
        </w:rPr>
        <w:t xml:space="preserve"> </w:t>
      </w:r>
      <w:r w:rsidR="00CF5891">
        <w:rPr>
          <w:rFonts w:ascii="Arial" w:eastAsiaTheme="minorEastAsia" w:hAnsi="Arial" w:cs="Arial"/>
          <w:color w:val="000000"/>
          <w:szCs w:val="22"/>
          <w:lang w:eastAsia="zh-CN"/>
        </w:rPr>
        <w:t>based</w:t>
      </w:r>
      <w:r w:rsidR="008B70DB">
        <w:rPr>
          <w:rFonts w:ascii="Arial" w:eastAsiaTheme="minorEastAsia" w:hAnsi="Arial" w:cs="Arial"/>
          <w:color w:val="000000"/>
          <w:szCs w:val="22"/>
          <w:lang w:eastAsia="zh-CN"/>
        </w:rPr>
        <w:t xml:space="preserve"> </w:t>
      </w:r>
      <w:r w:rsidR="00CF5891">
        <w:rPr>
          <w:rFonts w:ascii="Arial" w:eastAsiaTheme="minorEastAsia" w:hAnsi="Arial" w:cs="Arial"/>
          <w:color w:val="000000"/>
          <w:szCs w:val="22"/>
          <w:lang w:eastAsia="zh-CN"/>
        </w:rPr>
        <w:t>on</w:t>
      </w:r>
      <w:r w:rsidR="00C00ACD">
        <w:rPr>
          <w:rFonts w:ascii="Arial" w:eastAsiaTheme="minorEastAsia" w:hAnsi="Arial" w:cs="Arial"/>
          <w:color w:val="000000"/>
          <w:szCs w:val="22"/>
          <w:lang w:eastAsia="zh-CN"/>
        </w:rPr>
        <w:t xml:space="preserve"> </w:t>
      </w:r>
      <w:r w:rsidR="00CF5891">
        <w:rPr>
          <w:rFonts w:ascii="Arial" w:eastAsiaTheme="minorEastAsia" w:hAnsi="Arial" w:cs="Arial"/>
          <w:color w:val="000000"/>
          <w:szCs w:val="22"/>
          <w:lang w:eastAsia="zh-CN"/>
        </w:rPr>
        <w:t xml:space="preserve">the RAN4 agreements </w:t>
      </w:r>
      <w:r w:rsidRPr="00F654C5">
        <w:rPr>
          <w:rFonts w:ascii="Arial" w:eastAsiaTheme="minorEastAsia" w:hAnsi="Arial" w:cs="Arial"/>
          <w:color w:val="000000"/>
          <w:szCs w:val="22"/>
          <w:lang w:eastAsia="zh-CN"/>
        </w:rPr>
        <w:t>that the TRP Tx TEGs could be changed with time</w:t>
      </w:r>
      <w:r>
        <w:rPr>
          <w:rFonts w:ascii="Arial" w:eastAsiaTheme="minorEastAsia" w:hAnsi="Arial" w:cs="Arial"/>
          <w:color w:val="000000"/>
          <w:szCs w:val="22"/>
          <w:lang w:eastAsia="zh-CN"/>
        </w:rPr>
        <w:t xml:space="preserve"> and think that a </w:t>
      </w:r>
      <w:r w:rsidRPr="00F654C5">
        <w:rPr>
          <w:rFonts w:ascii="Arial" w:eastAsiaTheme="minorEastAsia" w:hAnsi="Arial" w:cs="Arial"/>
          <w:color w:val="000000"/>
          <w:szCs w:val="22"/>
          <w:lang w:eastAsia="zh-CN"/>
        </w:rPr>
        <w:t>new mechanism/procedure to update TRP Tx TEGs</w:t>
      </w:r>
      <w:r>
        <w:rPr>
          <w:rFonts w:ascii="Arial" w:eastAsiaTheme="minorEastAsia" w:hAnsi="Arial" w:cs="Arial"/>
          <w:color w:val="000000"/>
          <w:szCs w:val="22"/>
          <w:lang w:eastAsia="zh-CN"/>
        </w:rPr>
        <w:t xml:space="preserve"> from gNB to LMF should be introduced in the RAN3 specifications</w:t>
      </w:r>
      <w:r w:rsidRPr="00F654C5">
        <w:rPr>
          <w:rFonts w:ascii="Arial" w:eastAsiaTheme="minorEastAsia" w:hAnsi="Arial" w:cs="Arial"/>
          <w:color w:val="000000"/>
          <w:szCs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Cs w:val="22"/>
          <w:lang w:eastAsia="zh-CN"/>
        </w:rPr>
        <w:t xml:space="preserve"> However, such procedure for dynamic update of TRP Information from gNB to LMF was </w:t>
      </w:r>
      <w:r w:rsidR="008275C9">
        <w:rPr>
          <w:rFonts w:ascii="Arial" w:eastAsiaTheme="minorEastAsia" w:hAnsi="Arial" w:cs="Arial"/>
          <w:color w:val="000000"/>
          <w:szCs w:val="22"/>
          <w:lang w:eastAsia="zh-CN"/>
        </w:rPr>
        <w:t xml:space="preserve">already </w:t>
      </w:r>
      <w:r>
        <w:rPr>
          <w:rFonts w:ascii="Arial" w:eastAsiaTheme="minorEastAsia" w:hAnsi="Arial" w:cs="Arial"/>
          <w:color w:val="000000"/>
          <w:szCs w:val="22"/>
          <w:lang w:eastAsia="zh-CN"/>
        </w:rPr>
        <w:t xml:space="preserve">discussed </w:t>
      </w:r>
      <w:r w:rsidR="008275C9">
        <w:rPr>
          <w:rFonts w:ascii="Arial" w:eastAsiaTheme="minorEastAsia" w:hAnsi="Arial" w:cs="Arial"/>
          <w:color w:val="000000"/>
          <w:szCs w:val="22"/>
          <w:lang w:eastAsia="zh-CN"/>
        </w:rPr>
        <w:t xml:space="preserve">by RAN3 </w:t>
      </w:r>
      <w:r>
        <w:rPr>
          <w:rFonts w:ascii="Arial" w:eastAsiaTheme="minorEastAsia" w:hAnsi="Arial" w:cs="Arial"/>
          <w:color w:val="000000"/>
          <w:szCs w:val="22"/>
          <w:lang w:eastAsia="zh-CN"/>
        </w:rPr>
        <w:t xml:space="preserve">in the past releases and </w:t>
      </w:r>
      <w:r w:rsidR="008275C9">
        <w:rPr>
          <w:rFonts w:ascii="Arial" w:eastAsiaTheme="minorEastAsia" w:hAnsi="Arial" w:cs="Arial"/>
          <w:color w:val="000000"/>
          <w:szCs w:val="22"/>
          <w:lang w:eastAsia="zh-CN"/>
        </w:rPr>
        <w:t xml:space="preserve">was </w:t>
      </w:r>
      <w:r>
        <w:rPr>
          <w:rFonts w:ascii="Arial" w:eastAsiaTheme="minorEastAsia" w:hAnsi="Arial" w:cs="Arial"/>
          <w:color w:val="000000"/>
          <w:szCs w:val="22"/>
          <w:lang w:eastAsia="zh-CN"/>
        </w:rPr>
        <w:t xml:space="preserve">not agreed. Also, there is a concern on the complexity at gNB and the </w:t>
      </w:r>
      <w:proofErr w:type="spellStart"/>
      <w:r>
        <w:rPr>
          <w:rFonts w:ascii="Arial" w:eastAsiaTheme="minorEastAsia" w:hAnsi="Arial" w:cs="Arial"/>
          <w:color w:val="000000"/>
          <w:szCs w:val="22"/>
          <w:lang w:eastAsia="zh-CN"/>
        </w:rPr>
        <w:t>signalling</w:t>
      </w:r>
      <w:proofErr w:type="spellEnd"/>
      <w:r>
        <w:rPr>
          <w:rFonts w:ascii="Arial" w:eastAsiaTheme="minorEastAsia" w:hAnsi="Arial" w:cs="Arial"/>
          <w:color w:val="000000"/>
          <w:szCs w:val="22"/>
          <w:lang w:eastAsia="zh-CN"/>
        </w:rPr>
        <w:t xml:space="preserve"> overhead if such mechanism for dynamic update is introduc</w:t>
      </w:r>
      <w:r w:rsidR="008275C9">
        <w:rPr>
          <w:rFonts w:ascii="Arial" w:eastAsiaTheme="minorEastAsia" w:hAnsi="Arial" w:cs="Arial"/>
          <w:color w:val="000000"/>
          <w:szCs w:val="22"/>
          <w:lang w:eastAsia="zh-CN"/>
        </w:rPr>
        <w:t xml:space="preserve">ed </w:t>
      </w:r>
      <w:proofErr w:type="gramStart"/>
      <w:r>
        <w:rPr>
          <w:rFonts w:ascii="Arial" w:eastAsiaTheme="minorEastAsia" w:hAnsi="Arial" w:cs="Arial"/>
          <w:color w:val="000000"/>
          <w:szCs w:val="22"/>
          <w:lang w:eastAsia="zh-CN"/>
        </w:rPr>
        <w:t>considering the fact that</w:t>
      </w:r>
      <w:proofErr w:type="gramEnd"/>
      <w:r>
        <w:rPr>
          <w:rFonts w:ascii="Arial" w:eastAsiaTheme="minorEastAsia" w:hAnsi="Arial" w:cs="Arial"/>
          <w:color w:val="000000"/>
          <w:szCs w:val="22"/>
          <w:lang w:eastAsia="zh-CN"/>
        </w:rPr>
        <w:t xml:space="preserve"> 65535</w:t>
      </w:r>
      <w:r w:rsidRPr="00F654C5">
        <w:t xml:space="preserve"> </w:t>
      </w:r>
      <w:r w:rsidRPr="00F654C5">
        <w:rPr>
          <w:rFonts w:ascii="Arial" w:eastAsiaTheme="minorEastAsia" w:hAnsi="Arial" w:cs="Arial"/>
          <w:color w:val="000000"/>
          <w:szCs w:val="22"/>
          <w:lang w:eastAsia="zh-CN"/>
        </w:rPr>
        <w:t xml:space="preserve">TRPs </w:t>
      </w:r>
      <w:r w:rsidR="00623202">
        <w:rPr>
          <w:rFonts w:ascii="Arial" w:eastAsiaTheme="minorEastAsia" w:hAnsi="Arial" w:cs="Arial"/>
          <w:color w:val="000000"/>
          <w:szCs w:val="22"/>
          <w:lang w:eastAsia="zh-CN"/>
        </w:rPr>
        <w:t xml:space="preserve">are </w:t>
      </w:r>
      <w:r>
        <w:rPr>
          <w:rFonts w:ascii="Arial" w:eastAsiaTheme="minorEastAsia" w:hAnsi="Arial" w:cs="Arial"/>
          <w:color w:val="000000"/>
          <w:szCs w:val="22"/>
          <w:lang w:eastAsia="zh-CN"/>
        </w:rPr>
        <w:t xml:space="preserve">supported </w:t>
      </w:r>
      <w:r w:rsidRPr="00F654C5">
        <w:rPr>
          <w:rFonts w:ascii="Arial" w:eastAsiaTheme="minorEastAsia" w:hAnsi="Arial" w:cs="Arial"/>
          <w:color w:val="000000"/>
          <w:szCs w:val="22"/>
          <w:lang w:eastAsia="zh-CN"/>
        </w:rPr>
        <w:t>in a NG-RAN node</w:t>
      </w:r>
      <w:r w:rsidR="00CC3FE4">
        <w:rPr>
          <w:rFonts w:ascii="Arial" w:eastAsiaTheme="minorEastAsia" w:hAnsi="Arial" w:cs="Arial"/>
          <w:color w:val="000000"/>
          <w:szCs w:val="22"/>
          <w:lang w:eastAsia="zh-CN"/>
        </w:rPr>
        <w:t xml:space="preserve"> with a number of other static elements</w:t>
      </w:r>
      <w:r w:rsidRPr="00F654C5">
        <w:rPr>
          <w:rFonts w:ascii="Arial" w:eastAsiaTheme="minorEastAsia" w:hAnsi="Arial" w:cs="Arial"/>
          <w:color w:val="000000"/>
          <w:szCs w:val="22"/>
          <w:lang w:eastAsia="zh-CN"/>
        </w:rPr>
        <w:t xml:space="preserve">. </w:t>
      </w:r>
      <w:r w:rsidR="008275C9">
        <w:rPr>
          <w:rFonts w:ascii="Arial" w:eastAsiaTheme="minorEastAsia" w:hAnsi="Arial" w:cs="Arial"/>
          <w:color w:val="000000"/>
          <w:szCs w:val="22"/>
          <w:lang w:eastAsia="zh-CN"/>
        </w:rPr>
        <w:t>Besides, s</w:t>
      </w:r>
      <w:r>
        <w:rPr>
          <w:rFonts w:ascii="Arial" w:eastAsiaTheme="minorEastAsia" w:hAnsi="Arial" w:cs="Arial"/>
          <w:color w:val="000000"/>
          <w:szCs w:val="22"/>
          <w:lang w:eastAsia="zh-CN"/>
        </w:rPr>
        <w:t xml:space="preserve">ome companies have concern that the specs impact to support this optional feature can be </w:t>
      </w:r>
      <w:r w:rsidR="002E2C4D">
        <w:rPr>
          <w:rFonts w:ascii="Arial" w:eastAsiaTheme="minorEastAsia" w:hAnsi="Arial" w:cs="Arial"/>
          <w:color w:val="000000"/>
          <w:szCs w:val="22"/>
          <w:lang w:eastAsia="zh-CN"/>
        </w:rPr>
        <w:t xml:space="preserve">very significant </w:t>
      </w:r>
      <w:r w:rsidR="008275C9">
        <w:rPr>
          <w:rFonts w:ascii="Arial" w:eastAsiaTheme="minorEastAsia" w:hAnsi="Arial" w:cs="Arial"/>
          <w:color w:val="000000"/>
          <w:szCs w:val="22"/>
          <w:lang w:eastAsia="zh-CN"/>
        </w:rPr>
        <w:t xml:space="preserve">and do </w:t>
      </w:r>
      <w:r w:rsidR="002E2C4D">
        <w:rPr>
          <w:rFonts w:ascii="Arial" w:eastAsiaTheme="minorEastAsia" w:hAnsi="Arial" w:cs="Arial"/>
          <w:color w:val="000000"/>
          <w:szCs w:val="22"/>
          <w:lang w:eastAsia="zh-CN"/>
        </w:rPr>
        <w:t>NOT</w:t>
      </w:r>
      <w:r w:rsidR="008275C9">
        <w:rPr>
          <w:rFonts w:ascii="Arial" w:eastAsiaTheme="minorEastAsia" w:hAnsi="Arial" w:cs="Arial"/>
          <w:color w:val="000000"/>
          <w:szCs w:val="22"/>
          <w:lang w:eastAsia="zh-CN"/>
        </w:rPr>
        <w:t xml:space="preserve"> wish to support it</w:t>
      </w:r>
      <w:r>
        <w:rPr>
          <w:rFonts w:ascii="Arial" w:eastAsiaTheme="minorEastAsia" w:hAnsi="Arial" w:cs="Arial"/>
          <w:color w:val="000000"/>
          <w:szCs w:val="22"/>
          <w:lang w:eastAsia="zh-CN"/>
        </w:rPr>
        <w:t>.</w:t>
      </w:r>
    </w:p>
    <w:p w14:paraId="6104C940" w14:textId="5E8625EB" w:rsidR="00F654C5" w:rsidRPr="00F654C5" w:rsidRDefault="00F654C5" w:rsidP="00F654C5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color w:val="000000"/>
          <w:szCs w:val="22"/>
          <w:lang w:eastAsia="zh-CN"/>
        </w:rPr>
      </w:pPr>
      <w:r w:rsidRPr="00F654C5">
        <w:rPr>
          <w:rFonts w:ascii="Arial" w:eastAsiaTheme="minorEastAsia" w:hAnsi="Arial" w:cs="Arial"/>
          <w:color w:val="000000"/>
          <w:szCs w:val="22"/>
          <w:lang w:eastAsia="zh-CN"/>
        </w:rPr>
        <w:t>RAN3 kindly ask</w:t>
      </w:r>
      <w:r w:rsidRPr="00F654C5">
        <w:rPr>
          <w:rFonts w:ascii="Arial" w:eastAsiaTheme="minorEastAsia" w:hAnsi="Arial" w:cs="Arial" w:hint="eastAsia"/>
          <w:color w:val="000000"/>
          <w:szCs w:val="22"/>
          <w:lang w:eastAsia="zh-CN"/>
        </w:rPr>
        <w:t xml:space="preserve">s </w:t>
      </w:r>
      <w:r w:rsidRPr="00F654C5">
        <w:rPr>
          <w:rFonts w:ascii="Arial" w:eastAsiaTheme="minorEastAsia" w:hAnsi="Arial" w:cs="Arial"/>
          <w:color w:val="000000"/>
          <w:szCs w:val="22"/>
          <w:lang w:eastAsia="zh-CN"/>
        </w:rPr>
        <w:t xml:space="preserve">RAN1 and RAN4 </w:t>
      </w:r>
      <w:r w:rsidR="008275C9">
        <w:rPr>
          <w:rFonts w:ascii="Arial" w:eastAsiaTheme="minorEastAsia" w:hAnsi="Arial" w:cs="Arial"/>
          <w:color w:val="000000"/>
          <w:szCs w:val="22"/>
          <w:lang w:eastAsia="zh-CN"/>
        </w:rPr>
        <w:t xml:space="preserve">to </w:t>
      </w:r>
      <w:r w:rsidR="00DC6CC4">
        <w:rPr>
          <w:rFonts w:ascii="Arial" w:eastAsiaTheme="minorEastAsia" w:hAnsi="Arial" w:cs="Arial"/>
          <w:color w:val="000000"/>
          <w:szCs w:val="22"/>
          <w:lang w:eastAsia="zh-CN"/>
        </w:rPr>
        <w:t>take the above RAN3 concerns into account in their future works.</w:t>
      </w:r>
    </w:p>
    <w:p w14:paraId="0FA9738B" w14:textId="77777777" w:rsidR="00F654C5" w:rsidRPr="00F654C5" w:rsidRDefault="00F654C5" w:rsidP="00F654C5">
      <w:pPr>
        <w:spacing w:after="0"/>
        <w:rPr>
          <w:rFonts w:eastAsiaTheme="minorEastAsia"/>
          <w:color w:val="000000"/>
          <w:sz w:val="21"/>
          <w:szCs w:val="22"/>
          <w:lang w:val="en-GB" w:eastAsia="sv-SE"/>
        </w:rPr>
      </w:pPr>
    </w:p>
    <w:p w14:paraId="72C2666C" w14:textId="77777777" w:rsidR="00F654C5" w:rsidRPr="00F654C5" w:rsidRDefault="00F654C5" w:rsidP="00F654C5">
      <w:pPr>
        <w:rPr>
          <w:rFonts w:ascii="Arial" w:eastAsiaTheme="minorEastAsia" w:hAnsi="Arial" w:cs="Arial"/>
          <w:b/>
          <w:color w:val="000000"/>
          <w:sz w:val="24"/>
          <w:lang w:val="en-GB" w:eastAsia="zh-CN"/>
        </w:rPr>
      </w:pPr>
      <w:r w:rsidRPr="00F654C5">
        <w:rPr>
          <w:rFonts w:ascii="Arial" w:eastAsiaTheme="minorEastAsia" w:hAnsi="Arial" w:cs="Arial"/>
          <w:b/>
          <w:color w:val="000000"/>
          <w:sz w:val="24"/>
          <w:lang w:val="en-GB" w:eastAsia="sv-SE"/>
        </w:rPr>
        <w:t>2. Actions:</w:t>
      </w:r>
    </w:p>
    <w:p w14:paraId="26E02FA7" w14:textId="77777777" w:rsidR="00F654C5" w:rsidRPr="00F654C5" w:rsidRDefault="00F654C5" w:rsidP="00F654C5">
      <w:pPr>
        <w:ind w:left="1985" w:hanging="1985"/>
        <w:rPr>
          <w:rFonts w:ascii="Arial" w:eastAsiaTheme="minorEastAsia" w:hAnsi="Arial" w:cs="Arial"/>
          <w:b/>
          <w:color w:val="000000"/>
          <w:szCs w:val="22"/>
          <w:lang w:val="en-GB" w:eastAsia="zh-CN"/>
        </w:rPr>
      </w:pPr>
      <w:r w:rsidRPr="00F654C5">
        <w:rPr>
          <w:rFonts w:ascii="Arial" w:eastAsiaTheme="minorEastAsia" w:hAnsi="Arial" w:cs="Arial"/>
          <w:b/>
          <w:color w:val="000000"/>
          <w:szCs w:val="22"/>
          <w:lang w:val="en-GB" w:eastAsia="sv-SE"/>
        </w:rPr>
        <w:t xml:space="preserve">To </w:t>
      </w:r>
      <w:r w:rsidRPr="00F654C5">
        <w:rPr>
          <w:rFonts w:ascii="Arial" w:eastAsiaTheme="minorEastAsia" w:hAnsi="Arial" w:cs="Arial"/>
          <w:b/>
          <w:color w:val="000000"/>
          <w:szCs w:val="22"/>
          <w:lang w:val="en-GB" w:eastAsia="zh-CN"/>
        </w:rPr>
        <w:t>RAN</w:t>
      </w:r>
      <w:r w:rsidRPr="00F654C5">
        <w:rPr>
          <w:rFonts w:ascii="Arial" w:eastAsiaTheme="minorEastAsia" w:hAnsi="Arial" w:cs="Arial" w:hint="eastAsia"/>
          <w:b/>
          <w:color w:val="000000"/>
          <w:szCs w:val="22"/>
          <w:lang w:val="en-GB" w:eastAsia="zh-CN"/>
        </w:rPr>
        <w:t>1 and RAN4:</w:t>
      </w:r>
    </w:p>
    <w:p w14:paraId="0190DB3C" w14:textId="15142CA1" w:rsidR="00F654C5" w:rsidRPr="00DC6CC4" w:rsidRDefault="00F654C5" w:rsidP="00DC6CC4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color w:val="000000"/>
          <w:szCs w:val="22"/>
          <w:lang w:eastAsia="zh-CN"/>
        </w:rPr>
      </w:pPr>
      <w:r w:rsidRPr="00F654C5">
        <w:rPr>
          <w:rFonts w:ascii="Arial" w:eastAsiaTheme="minorEastAsia" w:hAnsi="Arial" w:cs="Arial"/>
          <w:b/>
          <w:bCs/>
          <w:color w:val="000000"/>
          <w:lang w:eastAsia="zh-CN"/>
        </w:rPr>
        <w:t>ACTION:</w:t>
      </w:r>
      <w:r w:rsidRPr="00F654C5"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 w:rsidR="00DC6CC4" w:rsidRPr="00F654C5">
        <w:rPr>
          <w:rFonts w:ascii="Arial" w:eastAsiaTheme="minorEastAsia" w:hAnsi="Arial" w:cs="Arial"/>
          <w:color w:val="000000"/>
          <w:szCs w:val="22"/>
          <w:lang w:eastAsia="zh-CN"/>
        </w:rPr>
        <w:t>RAN3 kindly ask</w:t>
      </w:r>
      <w:r w:rsidR="00DC6CC4" w:rsidRPr="00F654C5">
        <w:rPr>
          <w:rFonts w:ascii="Arial" w:eastAsiaTheme="minorEastAsia" w:hAnsi="Arial" w:cs="Arial" w:hint="eastAsia"/>
          <w:color w:val="000000"/>
          <w:szCs w:val="22"/>
          <w:lang w:eastAsia="zh-CN"/>
        </w:rPr>
        <w:t xml:space="preserve">s </w:t>
      </w:r>
      <w:r w:rsidR="00DC6CC4" w:rsidRPr="00F654C5">
        <w:rPr>
          <w:rFonts w:ascii="Arial" w:eastAsiaTheme="minorEastAsia" w:hAnsi="Arial" w:cs="Arial"/>
          <w:color w:val="000000"/>
          <w:szCs w:val="22"/>
          <w:lang w:eastAsia="zh-CN"/>
        </w:rPr>
        <w:t xml:space="preserve">RAN1 and RAN4 </w:t>
      </w:r>
      <w:r w:rsidR="00DC6CC4">
        <w:rPr>
          <w:rFonts w:ascii="Arial" w:eastAsiaTheme="minorEastAsia" w:hAnsi="Arial" w:cs="Arial"/>
          <w:color w:val="000000"/>
          <w:szCs w:val="22"/>
          <w:lang w:eastAsia="zh-CN"/>
        </w:rPr>
        <w:t>to take the above RAN3 concerns into account in their future works</w:t>
      </w:r>
      <w:r w:rsidR="00F24F86">
        <w:rPr>
          <w:rFonts w:ascii="Arial" w:eastAsiaTheme="minorEastAsia" w:hAnsi="Arial" w:cs="Arial"/>
          <w:color w:val="000000"/>
          <w:szCs w:val="22"/>
          <w:lang w:eastAsia="zh-CN"/>
        </w:rPr>
        <w:t>.</w:t>
      </w:r>
    </w:p>
    <w:p w14:paraId="2D373DCD" w14:textId="77777777" w:rsidR="00F654C5" w:rsidRPr="00F654C5" w:rsidRDefault="00F654C5" w:rsidP="00F654C5">
      <w:pPr>
        <w:spacing w:after="0"/>
        <w:rPr>
          <w:rFonts w:ascii="Arial" w:eastAsiaTheme="minorEastAsia" w:hAnsi="Arial" w:cs="Arial"/>
          <w:bCs/>
          <w:color w:val="000000"/>
          <w:sz w:val="24"/>
          <w:lang w:eastAsia="zh-CN"/>
        </w:rPr>
      </w:pPr>
    </w:p>
    <w:p w14:paraId="3B4AB35F" w14:textId="77777777" w:rsidR="00F654C5" w:rsidRPr="00F654C5" w:rsidRDefault="00F654C5" w:rsidP="00F654C5">
      <w:pPr>
        <w:rPr>
          <w:rFonts w:ascii="Arial" w:eastAsiaTheme="minorEastAsia" w:hAnsi="Arial" w:cs="Arial"/>
          <w:b/>
          <w:color w:val="000000"/>
          <w:sz w:val="24"/>
          <w:lang w:val="en-GB" w:eastAsia="sv-SE"/>
        </w:rPr>
      </w:pPr>
      <w:r w:rsidRPr="00F654C5">
        <w:rPr>
          <w:rFonts w:ascii="Arial" w:eastAsiaTheme="minorEastAsia" w:hAnsi="Arial" w:cs="Arial"/>
          <w:b/>
          <w:color w:val="000000"/>
          <w:sz w:val="24"/>
          <w:lang w:val="en-GB" w:eastAsia="sv-SE"/>
        </w:rPr>
        <w:t>3. Date of Next TSG-RAN WG3 Meetings:</w:t>
      </w:r>
    </w:p>
    <w:p w14:paraId="3BD016F2" w14:textId="77777777" w:rsidR="00F654C5" w:rsidRPr="00F654C5" w:rsidRDefault="00F654C5" w:rsidP="00F654C5">
      <w:pPr>
        <w:tabs>
          <w:tab w:val="left" w:pos="5103"/>
        </w:tabs>
        <w:ind w:left="2268" w:hanging="2268"/>
        <w:rPr>
          <w:rFonts w:ascii="Arial" w:eastAsiaTheme="minorEastAsia" w:hAnsi="Arial" w:cs="Arial"/>
          <w:bCs/>
          <w:color w:val="000000"/>
          <w:lang w:val="en-GB" w:eastAsia="zh-CN"/>
        </w:rPr>
      </w:pPr>
      <w:r w:rsidRPr="00F654C5">
        <w:rPr>
          <w:rFonts w:ascii="Arial" w:eastAsiaTheme="minorEastAsia" w:hAnsi="Arial" w:cs="Arial"/>
          <w:bCs/>
          <w:color w:val="000000"/>
          <w:lang w:val="en-GB" w:eastAsia="sv-SE"/>
        </w:rPr>
        <w:t>RAN3#11</w:t>
      </w:r>
      <w:r w:rsidRPr="00F654C5">
        <w:rPr>
          <w:rFonts w:ascii="Arial" w:eastAsiaTheme="minorEastAsia" w:hAnsi="Arial" w:cs="Arial" w:hint="eastAsia"/>
          <w:bCs/>
          <w:color w:val="000000"/>
          <w:lang w:val="en-GB" w:eastAsia="zh-CN"/>
        </w:rPr>
        <w:t>7bis</w:t>
      </w:r>
      <w:r w:rsidRPr="00F654C5">
        <w:rPr>
          <w:rFonts w:ascii="Arial" w:eastAsiaTheme="minorEastAsia" w:hAnsi="Arial" w:cs="Arial"/>
          <w:bCs/>
          <w:color w:val="000000"/>
          <w:lang w:val="en-GB" w:eastAsia="zh-CN"/>
        </w:rPr>
        <w:t>-e</w:t>
      </w:r>
      <w:r w:rsidRPr="00F654C5">
        <w:rPr>
          <w:rFonts w:ascii="Arial" w:eastAsiaTheme="minorEastAsia" w:hAnsi="Arial" w:cs="Arial"/>
          <w:bCs/>
          <w:color w:val="000000"/>
          <w:lang w:val="en-GB" w:eastAsia="sv-SE"/>
        </w:rPr>
        <w:tab/>
      </w:r>
      <w:r w:rsidRPr="00F654C5">
        <w:rPr>
          <w:rFonts w:ascii="Arial" w:eastAsiaTheme="minorEastAsia" w:hAnsi="Arial" w:cs="Arial"/>
          <w:bCs/>
          <w:color w:val="000000"/>
          <w:lang w:val="en-GB" w:eastAsia="zh-CN"/>
        </w:rPr>
        <w:t xml:space="preserve">       </w:t>
      </w:r>
      <w:r w:rsidRPr="00F654C5">
        <w:rPr>
          <w:rFonts w:ascii="Arial" w:eastAsiaTheme="minorEastAsia" w:hAnsi="Arial" w:cs="Arial" w:hint="eastAsia"/>
          <w:color w:val="000000"/>
          <w:lang w:val="sv-SE" w:eastAsia="zh-CN"/>
        </w:rPr>
        <w:t>10th</w:t>
      </w:r>
      <w:r w:rsidRPr="00F654C5">
        <w:rPr>
          <w:rFonts w:ascii="Arial" w:eastAsiaTheme="minorEastAsia" w:hAnsi="Arial" w:cs="Arial"/>
          <w:color w:val="000000"/>
          <w:lang w:val="sv-SE" w:eastAsia="zh-CN"/>
        </w:rPr>
        <w:t xml:space="preserve"> </w:t>
      </w:r>
      <w:r w:rsidRPr="00F654C5">
        <w:rPr>
          <w:rFonts w:ascii="Arial" w:eastAsiaTheme="minorEastAsia" w:hAnsi="Arial" w:cs="Arial"/>
          <w:color w:val="000000"/>
          <w:lang w:val="sv-SE" w:eastAsia="sv-SE"/>
        </w:rPr>
        <w:t>–</w:t>
      </w:r>
      <w:r w:rsidRPr="00F654C5">
        <w:rPr>
          <w:rFonts w:ascii="Arial" w:eastAsiaTheme="minorEastAsia" w:hAnsi="Arial" w:cs="Arial"/>
          <w:color w:val="000000"/>
          <w:lang w:val="sv-SE" w:eastAsia="zh-CN"/>
        </w:rPr>
        <w:t xml:space="preserve"> </w:t>
      </w:r>
      <w:r w:rsidRPr="00F654C5">
        <w:rPr>
          <w:rFonts w:ascii="Arial" w:eastAsiaTheme="minorEastAsia" w:hAnsi="Arial" w:cs="Arial" w:hint="eastAsia"/>
          <w:color w:val="000000"/>
          <w:lang w:val="sv-SE" w:eastAsia="zh-CN"/>
        </w:rPr>
        <w:t>18th</w:t>
      </w:r>
      <w:r w:rsidRPr="00F654C5">
        <w:rPr>
          <w:rFonts w:ascii="Arial" w:eastAsiaTheme="minorEastAsia" w:hAnsi="Arial" w:cs="Arial"/>
          <w:color w:val="000000"/>
          <w:lang w:val="sv-SE" w:eastAsia="sv-SE"/>
        </w:rPr>
        <w:t xml:space="preserve"> </w:t>
      </w:r>
      <w:proofErr w:type="gramStart"/>
      <w:r w:rsidRPr="00F654C5">
        <w:rPr>
          <w:rFonts w:ascii="Arial" w:eastAsiaTheme="minorEastAsia" w:hAnsi="Arial" w:cs="Arial" w:hint="eastAsia"/>
          <w:color w:val="000000"/>
          <w:lang w:val="sv-SE" w:eastAsia="zh-CN"/>
        </w:rPr>
        <w:t>October</w:t>
      </w:r>
      <w:r w:rsidRPr="00F654C5">
        <w:rPr>
          <w:rFonts w:ascii="Arial" w:eastAsiaTheme="minorEastAsia" w:hAnsi="Arial" w:cs="Arial"/>
          <w:color w:val="000000"/>
          <w:lang w:val="sv-SE" w:eastAsia="zh-CN"/>
        </w:rPr>
        <w:t>,</w:t>
      </w:r>
      <w:proofErr w:type="gramEnd"/>
      <w:r w:rsidRPr="00F654C5">
        <w:rPr>
          <w:rFonts w:ascii="Arial" w:eastAsiaTheme="minorEastAsia" w:hAnsi="Arial" w:cs="Arial"/>
          <w:color w:val="000000"/>
          <w:lang w:val="sv-SE" w:eastAsia="sv-SE"/>
        </w:rPr>
        <w:t xml:space="preserve"> </w:t>
      </w:r>
      <w:r w:rsidRPr="00F654C5">
        <w:rPr>
          <w:rFonts w:ascii="Arial" w:eastAsiaTheme="minorEastAsia" w:hAnsi="Arial" w:cs="Arial"/>
          <w:color w:val="000000"/>
          <w:lang w:val="sv-SE" w:eastAsia="zh-CN"/>
        </w:rPr>
        <w:tab/>
      </w:r>
      <w:r w:rsidRPr="00F654C5">
        <w:rPr>
          <w:rFonts w:ascii="Arial" w:eastAsiaTheme="minorEastAsia" w:hAnsi="Arial" w:cs="Arial"/>
          <w:color w:val="000000"/>
          <w:lang w:val="sv-SE" w:eastAsia="sv-SE"/>
        </w:rPr>
        <w:t>2022</w:t>
      </w:r>
      <w:r w:rsidRPr="00F654C5">
        <w:rPr>
          <w:rFonts w:ascii="Arial" w:eastAsiaTheme="minorEastAsia" w:hAnsi="Arial" w:cs="Arial"/>
          <w:bCs/>
          <w:color w:val="000000"/>
          <w:lang w:val="en-GB" w:eastAsia="zh-CN"/>
        </w:rPr>
        <w:tab/>
      </w:r>
      <w:r w:rsidRPr="00F654C5">
        <w:rPr>
          <w:rFonts w:ascii="Arial" w:eastAsiaTheme="minorEastAsia" w:hAnsi="Arial" w:cs="Arial"/>
          <w:bCs/>
          <w:color w:val="000000"/>
          <w:lang w:val="en-GB" w:eastAsia="sv-SE"/>
        </w:rPr>
        <w:t>Online</w:t>
      </w:r>
    </w:p>
    <w:p w14:paraId="631C10BE" w14:textId="20C9EAFF" w:rsidR="00AC7D23" w:rsidRPr="00DC6CC4" w:rsidRDefault="00F654C5" w:rsidP="00DC6CC4">
      <w:pPr>
        <w:tabs>
          <w:tab w:val="left" w:pos="5103"/>
        </w:tabs>
        <w:ind w:left="2268" w:hanging="2268"/>
        <w:rPr>
          <w:rFonts w:ascii="Arial" w:eastAsiaTheme="minorEastAsia" w:hAnsi="Arial" w:cs="Arial"/>
          <w:bCs/>
          <w:color w:val="000000"/>
          <w:lang w:val="en-GB" w:eastAsia="zh-CN"/>
        </w:rPr>
      </w:pPr>
      <w:r w:rsidRPr="00F654C5">
        <w:rPr>
          <w:rFonts w:ascii="Arial" w:eastAsiaTheme="minorEastAsia" w:hAnsi="Arial" w:cs="Arial"/>
          <w:bCs/>
          <w:color w:val="000000"/>
          <w:lang w:val="en-GB" w:eastAsia="sv-SE"/>
        </w:rPr>
        <w:t>RAN3#11</w:t>
      </w:r>
      <w:r w:rsidRPr="00F654C5">
        <w:rPr>
          <w:rFonts w:ascii="Arial" w:eastAsiaTheme="minorEastAsia" w:hAnsi="Arial" w:cs="Arial" w:hint="eastAsia"/>
          <w:bCs/>
          <w:color w:val="000000"/>
          <w:lang w:val="en-GB" w:eastAsia="zh-CN"/>
        </w:rPr>
        <w:t>8</w:t>
      </w:r>
      <w:r w:rsidRPr="00F654C5">
        <w:rPr>
          <w:rFonts w:ascii="Arial" w:eastAsiaTheme="minorEastAsia" w:hAnsi="Arial" w:cs="Arial"/>
          <w:bCs/>
          <w:color w:val="000000"/>
          <w:lang w:val="en-GB" w:eastAsia="sv-SE"/>
        </w:rPr>
        <w:tab/>
      </w:r>
      <w:r w:rsidRPr="00F654C5">
        <w:rPr>
          <w:rFonts w:ascii="Arial" w:eastAsiaTheme="minorEastAsia" w:hAnsi="Arial" w:cs="Arial"/>
          <w:bCs/>
          <w:color w:val="000000"/>
          <w:lang w:val="en-GB" w:eastAsia="zh-CN"/>
        </w:rPr>
        <w:t xml:space="preserve">       </w:t>
      </w:r>
      <w:r w:rsidRPr="00F654C5">
        <w:rPr>
          <w:rFonts w:ascii="Arial" w:eastAsiaTheme="minorEastAsia" w:hAnsi="Arial" w:cs="Arial" w:hint="eastAsia"/>
          <w:color w:val="000000"/>
          <w:lang w:val="sv-SE" w:eastAsia="zh-CN"/>
        </w:rPr>
        <w:t>14th</w:t>
      </w:r>
      <w:r w:rsidRPr="00F654C5">
        <w:rPr>
          <w:rFonts w:ascii="Arial" w:eastAsiaTheme="minorEastAsia" w:hAnsi="Arial" w:cs="Arial"/>
          <w:color w:val="000000"/>
          <w:lang w:val="sv-SE" w:eastAsia="zh-CN"/>
        </w:rPr>
        <w:t xml:space="preserve"> </w:t>
      </w:r>
      <w:r w:rsidRPr="00F654C5">
        <w:rPr>
          <w:rFonts w:ascii="Arial" w:eastAsiaTheme="minorEastAsia" w:hAnsi="Arial" w:cs="Arial"/>
          <w:color w:val="000000"/>
          <w:lang w:val="sv-SE" w:eastAsia="sv-SE"/>
        </w:rPr>
        <w:t>–</w:t>
      </w:r>
      <w:r w:rsidRPr="00F654C5">
        <w:rPr>
          <w:rFonts w:ascii="Arial" w:eastAsiaTheme="minorEastAsia" w:hAnsi="Arial" w:cs="Arial"/>
          <w:color w:val="000000"/>
          <w:lang w:val="sv-SE" w:eastAsia="zh-CN"/>
        </w:rPr>
        <w:t xml:space="preserve"> </w:t>
      </w:r>
      <w:r w:rsidRPr="00F654C5">
        <w:rPr>
          <w:rFonts w:ascii="Arial" w:eastAsiaTheme="minorEastAsia" w:hAnsi="Arial" w:cs="Arial" w:hint="eastAsia"/>
          <w:color w:val="000000"/>
          <w:lang w:val="sv-SE" w:eastAsia="zh-CN"/>
        </w:rPr>
        <w:t>18th</w:t>
      </w:r>
      <w:r w:rsidRPr="00F654C5">
        <w:rPr>
          <w:rFonts w:ascii="Arial" w:eastAsiaTheme="minorEastAsia" w:hAnsi="Arial" w:cs="Arial"/>
          <w:color w:val="000000"/>
          <w:lang w:val="sv-SE" w:eastAsia="sv-SE"/>
        </w:rPr>
        <w:t xml:space="preserve"> </w:t>
      </w:r>
      <w:proofErr w:type="gramStart"/>
      <w:r w:rsidRPr="00F654C5">
        <w:rPr>
          <w:rFonts w:ascii="Arial" w:eastAsiaTheme="minorEastAsia" w:hAnsi="Arial" w:cs="Arial" w:hint="eastAsia"/>
          <w:color w:val="000000"/>
          <w:lang w:val="sv-SE" w:eastAsia="zh-CN"/>
        </w:rPr>
        <w:t>November</w:t>
      </w:r>
      <w:r w:rsidRPr="00F654C5">
        <w:rPr>
          <w:rFonts w:ascii="Arial" w:eastAsiaTheme="minorEastAsia" w:hAnsi="Arial" w:cs="Arial"/>
          <w:color w:val="000000"/>
          <w:lang w:val="sv-SE" w:eastAsia="zh-CN"/>
        </w:rPr>
        <w:t>,</w:t>
      </w:r>
      <w:proofErr w:type="gramEnd"/>
      <w:r w:rsidRPr="00F654C5">
        <w:rPr>
          <w:rFonts w:ascii="Arial" w:eastAsiaTheme="minorEastAsia" w:hAnsi="Arial" w:cs="Arial"/>
          <w:color w:val="000000"/>
          <w:lang w:val="sv-SE" w:eastAsia="sv-SE"/>
        </w:rPr>
        <w:t xml:space="preserve"> </w:t>
      </w:r>
      <w:r w:rsidRPr="00F654C5">
        <w:rPr>
          <w:rFonts w:ascii="Arial" w:eastAsiaTheme="minorEastAsia" w:hAnsi="Arial" w:cs="Arial"/>
          <w:color w:val="000000"/>
          <w:lang w:val="sv-SE" w:eastAsia="zh-CN"/>
        </w:rPr>
        <w:tab/>
      </w:r>
      <w:r w:rsidRPr="00F654C5">
        <w:rPr>
          <w:rFonts w:ascii="Arial" w:eastAsiaTheme="minorEastAsia" w:hAnsi="Arial" w:cs="Arial"/>
          <w:color w:val="000000"/>
          <w:lang w:val="sv-SE" w:eastAsia="sv-SE"/>
        </w:rPr>
        <w:t>202</w:t>
      </w:r>
      <w:r w:rsidRPr="00F654C5">
        <w:rPr>
          <w:rFonts w:ascii="Arial" w:eastAsiaTheme="minorEastAsia" w:hAnsi="Arial" w:cs="Arial" w:hint="eastAsia"/>
          <w:color w:val="000000"/>
          <w:lang w:val="sv-SE" w:eastAsia="zh-CN"/>
        </w:rPr>
        <w:t>2</w:t>
      </w:r>
      <w:r w:rsidRPr="00F654C5">
        <w:rPr>
          <w:rFonts w:ascii="Arial" w:eastAsiaTheme="minorEastAsia" w:hAnsi="Arial" w:cs="Arial" w:hint="eastAsia"/>
          <w:color w:val="000000"/>
          <w:lang w:val="sv-SE" w:eastAsia="zh-CN"/>
        </w:rPr>
        <w:tab/>
      </w:r>
      <w:r>
        <w:rPr>
          <w:rFonts w:ascii="Arial" w:eastAsiaTheme="minorEastAsia" w:hAnsi="Arial" w:cs="Arial"/>
          <w:color w:val="000000"/>
          <w:lang w:val="sv-SE" w:eastAsia="zh-CN"/>
        </w:rPr>
        <w:t>TBD</w:t>
      </w:r>
    </w:p>
    <w:sectPr w:rsidR="00AC7D23" w:rsidRPr="00DC6C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F3879A0"/>
    <w:multiLevelType w:val="hybridMultilevel"/>
    <w:tmpl w:val="9148F4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55595F"/>
    <w:multiLevelType w:val="hybridMultilevel"/>
    <w:tmpl w:val="9B2EE2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561A6"/>
    <w:multiLevelType w:val="hybridMultilevel"/>
    <w:tmpl w:val="CC3A7072"/>
    <w:lvl w:ilvl="0" w:tplc="B44449A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2002"/>
    <w:rsid w:val="00006F0A"/>
    <w:rsid w:val="000073C6"/>
    <w:rsid w:val="00012493"/>
    <w:rsid w:val="0003089A"/>
    <w:rsid w:val="00040BF2"/>
    <w:rsid w:val="00045902"/>
    <w:rsid w:val="00050AA1"/>
    <w:rsid w:val="0005292D"/>
    <w:rsid w:val="00054101"/>
    <w:rsid w:val="00084FFB"/>
    <w:rsid w:val="0009116D"/>
    <w:rsid w:val="00092DCD"/>
    <w:rsid w:val="000971FA"/>
    <w:rsid w:val="000A2803"/>
    <w:rsid w:val="000A3581"/>
    <w:rsid w:val="000B481B"/>
    <w:rsid w:val="000C0040"/>
    <w:rsid w:val="000C093D"/>
    <w:rsid w:val="000C66E5"/>
    <w:rsid w:val="000D20B3"/>
    <w:rsid w:val="000E1BB5"/>
    <w:rsid w:val="000E249E"/>
    <w:rsid w:val="000E2D9F"/>
    <w:rsid w:val="000E4620"/>
    <w:rsid w:val="000E625A"/>
    <w:rsid w:val="000F1206"/>
    <w:rsid w:val="000F607C"/>
    <w:rsid w:val="000F6FC8"/>
    <w:rsid w:val="00100ADC"/>
    <w:rsid w:val="001026C2"/>
    <w:rsid w:val="00105D69"/>
    <w:rsid w:val="0011403C"/>
    <w:rsid w:val="001165E5"/>
    <w:rsid w:val="00124EBB"/>
    <w:rsid w:val="00130A6A"/>
    <w:rsid w:val="00131AF9"/>
    <w:rsid w:val="00136C72"/>
    <w:rsid w:val="00143C43"/>
    <w:rsid w:val="00150FFA"/>
    <w:rsid w:val="001562EF"/>
    <w:rsid w:val="0016140A"/>
    <w:rsid w:val="001653E2"/>
    <w:rsid w:val="0017329D"/>
    <w:rsid w:val="0017394F"/>
    <w:rsid w:val="001770EF"/>
    <w:rsid w:val="001851BF"/>
    <w:rsid w:val="001858CE"/>
    <w:rsid w:val="001920C7"/>
    <w:rsid w:val="00192A6D"/>
    <w:rsid w:val="00193F8F"/>
    <w:rsid w:val="00194E44"/>
    <w:rsid w:val="00197AB5"/>
    <w:rsid w:val="001B24EF"/>
    <w:rsid w:val="001C097D"/>
    <w:rsid w:val="001C244F"/>
    <w:rsid w:val="001C5760"/>
    <w:rsid w:val="001D00EC"/>
    <w:rsid w:val="001E0396"/>
    <w:rsid w:val="001E0BC0"/>
    <w:rsid w:val="001E143E"/>
    <w:rsid w:val="001F2591"/>
    <w:rsid w:val="001F2AC0"/>
    <w:rsid w:val="001F3F01"/>
    <w:rsid w:val="0020230A"/>
    <w:rsid w:val="00213013"/>
    <w:rsid w:val="00216784"/>
    <w:rsid w:val="00220877"/>
    <w:rsid w:val="00221458"/>
    <w:rsid w:val="00223F26"/>
    <w:rsid w:val="00224B52"/>
    <w:rsid w:val="00232EC3"/>
    <w:rsid w:val="0023579E"/>
    <w:rsid w:val="0023638A"/>
    <w:rsid w:val="0023783F"/>
    <w:rsid w:val="002410B7"/>
    <w:rsid w:val="00245C7C"/>
    <w:rsid w:val="00250AA1"/>
    <w:rsid w:val="00257812"/>
    <w:rsid w:val="002627C7"/>
    <w:rsid w:val="00263F73"/>
    <w:rsid w:val="00266C6F"/>
    <w:rsid w:val="00267FF7"/>
    <w:rsid w:val="0027007D"/>
    <w:rsid w:val="0027549F"/>
    <w:rsid w:val="00275742"/>
    <w:rsid w:val="002772F7"/>
    <w:rsid w:val="00281E52"/>
    <w:rsid w:val="00282E45"/>
    <w:rsid w:val="002859A0"/>
    <w:rsid w:val="00295551"/>
    <w:rsid w:val="00295BB1"/>
    <w:rsid w:val="0029603A"/>
    <w:rsid w:val="002A0344"/>
    <w:rsid w:val="002A7C86"/>
    <w:rsid w:val="002B0B03"/>
    <w:rsid w:val="002B7C17"/>
    <w:rsid w:val="002C32B8"/>
    <w:rsid w:val="002C72A2"/>
    <w:rsid w:val="002D4270"/>
    <w:rsid w:val="002D7A2F"/>
    <w:rsid w:val="002E01C6"/>
    <w:rsid w:val="002E0579"/>
    <w:rsid w:val="002E2C4D"/>
    <w:rsid w:val="002F3503"/>
    <w:rsid w:val="002F6686"/>
    <w:rsid w:val="002F7984"/>
    <w:rsid w:val="00312F2E"/>
    <w:rsid w:val="00313F41"/>
    <w:rsid w:val="0032343E"/>
    <w:rsid w:val="00327608"/>
    <w:rsid w:val="00332384"/>
    <w:rsid w:val="00336703"/>
    <w:rsid w:val="0034205A"/>
    <w:rsid w:val="003545E7"/>
    <w:rsid w:val="00357A56"/>
    <w:rsid w:val="0036129F"/>
    <w:rsid w:val="003751D4"/>
    <w:rsid w:val="00380A9D"/>
    <w:rsid w:val="0038140B"/>
    <w:rsid w:val="0039043D"/>
    <w:rsid w:val="003938C6"/>
    <w:rsid w:val="003A42A9"/>
    <w:rsid w:val="003A4EDD"/>
    <w:rsid w:val="003A5BC1"/>
    <w:rsid w:val="003A78FE"/>
    <w:rsid w:val="003B11A3"/>
    <w:rsid w:val="003B453E"/>
    <w:rsid w:val="003C078C"/>
    <w:rsid w:val="003C4164"/>
    <w:rsid w:val="003D3CFB"/>
    <w:rsid w:val="003F1145"/>
    <w:rsid w:val="003F2A9B"/>
    <w:rsid w:val="003F3F65"/>
    <w:rsid w:val="0040263F"/>
    <w:rsid w:val="00414099"/>
    <w:rsid w:val="00414421"/>
    <w:rsid w:val="00424EE1"/>
    <w:rsid w:val="0043343C"/>
    <w:rsid w:val="00437499"/>
    <w:rsid w:val="00445E75"/>
    <w:rsid w:val="004469E6"/>
    <w:rsid w:val="00450AFF"/>
    <w:rsid w:val="00454C24"/>
    <w:rsid w:val="00462137"/>
    <w:rsid w:val="00462928"/>
    <w:rsid w:val="00464138"/>
    <w:rsid w:val="00464665"/>
    <w:rsid w:val="004646B6"/>
    <w:rsid w:val="0046472C"/>
    <w:rsid w:val="004647FC"/>
    <w:rsid w:val="00470FCA"/>
    <w:rsid w:val="00472C15"/>
    <w:rsid w:val="0047386A"/>
    <w:rsid w:val="0047451A"/>
    <w:rsid w:val="004768D6"/>
    <w:rsid w:val="00477F92"/>
    <w:rsid w:val="00485CDA"/>
    <w:rsid w:val="00492B77"/>
    <w:rsid w:val="0049590A"/>
    <w:rsid w:val="004A38EA"/>
    <w:rsid w:val="004A7693"/>
    <w:rsid w:val="004B6194"/>
    <w:rsid w:val="004B6482"/>
    <w:rsid w:val="004B6B7B"/>
    <w:rsid w:val="004C2D23"/>
    <w:rsid w:val="004D1488"/>
    <w:rsid w:val="004D3F21"/>
    <w:rsid w:val="004D5E2F"/>
    <w:rsid w:val="004E6B21"/>
    <w:rsid w:val="004F1DEE"/>
    <w:rsid w:val="004F3CA7"/>
    <w:rsid w:val="00502244"/>
    <w:rsid w:val="00502334"/>
    <w:rsid w:val="00506759"/>
    <w:rsid w:val="005072CF"/>
    <w:rsid w:val="00513634"/>
    <w:rsid w:val="005141AD"/>
    <w:rsid w:val="00517979"/>
    <w:rsid w:val="00530E0F"/>
    <w:rsid w:val="005328C7"/>
    <w:rsid w:val="0053559C"/>
    <w:rsid w:val="0053562C"/>
    <w:rsid w:val="00541B8C"/>
    <w:rsid w:val="005426D5"/>
    <w:rsid w:val="005455C0"/>
    <w:rsid w:val="0054700C"/>
    <w:rsid w:val="00555565"/>
    <w:rsid w:val="005825C7"/>
    <w:rsid w:val="00586539"/>
    <w:rsid w:val="00595E5B"/>
    <w:rsid w:val="00597A7E"/>
    <w:rsid w:val="00597FF0"/>
    <w:rsid w:val="005A4015"/>
    <w:rsid w:val="005B1D3C"/>
    <w:rsid w:val="005B75BA"/>
    <w:rsid w:val="005C21EE"/>
    <w:rsid w:val="005C68A4"/>
    <w:rsid w:val="005C6C41"/>
    <w:rsid w:val="005E324B"/>
    <w:rsid w:val="005E57EF"/>
    <w:rsid w:val="005F74B5"/>
    <w:rsid w:val="00607896"/>
    <w:rsid w:val="0061597B"/>
    <w:rsid w:val="00616223"/>
    <w:rsid w:val="00623202"/>
    <w:rsid w:val="00623E22"/>
    <w:rsid w:val="00626507"/>
    <w:rsid w:val="006265FE"/>
    <w:rsid w:val="00635777"/>
    <w:rsid w:val="00635AEC"/>
    <w:rsid w:val="00640BE8"/>
    <w:rsid w:val="00644E6E"/>
    <w:rsid w:val="00653E03"/>
    <w:rsid w:val="00661503"/>
    <w:rsid w:val="006619A7"/>
    <w:rsid w:val="00671ABA"/>
    <w:rsid w:val="00680239"/>
    <w:rsid w:val="0069235A"/>
    <w:rsid w:val="00693A1F"/>
    <w:rsid w:val="006947A3"/>
    <w:rsid w:val="006B6423"/>
    <w:rsid w:val="006B67EC"/>
    <w:rsid w:val="006C4968"/>
    <w:rsid w:val="006C67B5"/>
    <w:rsid w:val="006E4AB9"/>
    <w:rsid w:val="007020BE"/>
    <w:rsid w:val="00707109"/>
    <w:rsid w:val="007275C4"/>
    <w:rsid w:val="007414AD"/>
    <w:rsid w:val="00742D3E"/>
    <w:rsid w:val="00750B78"/>
    <w:rsid w:val="00751202"/>
    <w:rsid w:val="00770B41"/>
    <w:rsid w:val="0077531F"/>
    <w:rsid w:val="00780811"/>
    <w:rsid w:val="00785352"/>
    <w:rsid w:val="007854D1"/>
    <w:rsid w:val="00796D93"/>
    <w:rsid w:val="007976F7"/>
    <w:rsid w:val="007A41C8"/>
    <w:rsid w:val="007A637F"/>
    <w:rsid w:val="007A7F4D"/>
    <w:rsid w:val="007B4B90"/>
    <w:rsid w:val="007E388B"/>
    <w:rsid w:val="007E460B"/>
    <w:rsid w:val="007F53B2"/>
    <w:rsid w:val="00801F6A"/>
    <w:rsid w:val="008024D5"/>
    <w:rsid w:val="00814692"/>
    <w:rsid w:val="00822942"/>
    <w:rsid w:val="008235C1"/>
    <w:rsid w:val="00826233"/>
    <w:rsid w:val="00826338"/>
    <w:rsid w:val="008275C9"/>
    <w:rsid w:val="00827AB7"/>
    <w:rsid w:val="00831A7D"/>
    <w:rsid w:val="00833D1C"/>
    <w:rsid w:val="00837671"/>
    <w:rsid w:val="008467DF"/>
    <w:rsid w:val="008516FD"/>
    <w:rsid w:val="00853057"/>
    <w:rsid w:val="0085650D"/>
    <w:rsid w:val="00860299"/>
    <w:rsid w:val="00881F4F"/>
    <w:rsid w:val="00890092"/>
    <w:rsid w:val="008A08B5"/>
    <w:rsid w:val="008A2BA7"/>
    <w:rsid w:val="008A3891"/>
    <w:rsid w:val="008B0A14"/>
    <w:rsid w:val="008B268C"/>
    <w:rsid w:val="008B70DB"/>
    <w:rsid w:val="008B7CC9"/>
    <w:rsid w:val="008D0FF5"/>
    <w:rsid w:val="008E50CB"/>
    <w:rsid w:val="008E6909"/>
    <w:rsid w:val="008F06C6"/>
    <w:rsid w:val="008F1C58"/>
    <w:rsid w:val="008F3338"/>
    <w:rsid w:val="008F3374"/>
    <w:rsid w:val="008F4197"/>
    <w:rsid w:val="00904533"/>
    <w:rsid w:val="0092083D"/>
    <w:rsid w:val="00920FC6"/>
    <w:rsid w:val="00921A47"/>
    <w:rsid w:val="00924EF4"/>
    <w:rsid w:val="00925174"/>
    <w:rsid w:val="009306CE"/>
    <w:rsid w:val="0093454D"/>
    <w:rsid w:val="009418BB"/>
    <w:rsid w:val="009426DE"/>
    <w:rsid w:val="00943FAD"/>
    <w:rsid w:val="0095171E"/>
    <w:rsid w:val="009575E6"/>
    <w:rsid w:val="00960559"/>
    <w:rsid w:val="0096111C"/>
    <w:rsid w:val="00963161"/>
    <w:rsid w:val="00963978"/>
    <w:rsid w:val="00965466"/>
    <w:rsid w:val="009656E0"/>
    <w:rsid w:val="00965999"/>
    <w:rsid w:val="00983CC5"/>
    <w:rsid w:val="0098456D"/>
    <w:rsid w:val="009858E5"/>
    <w:rsid w:val="009903CD"/>
    <w:rsid w:val="009939B8"/>
    <w:rsid w:val="00994C89"/>
    <w:rsid w:val="009A6152"/>
    <w:rsid w:val="009A6667"/>
    <w:rsid w:val="009C1D96"/>
    <w:rsid w:val="009C5226"/>
    <w:rsid w:val="009C5EF9"/>
    <w:rsid w:val="009C7887"/>
    <w:rsid w:val="009D1314"/>
    <w:rsid w:val="009D6AD9"/>
    <w:rsid w:val="009E2595"/>
    <w:rsid w:val="009E33A1"/>
    <w:rsid w:val="009F1606"/>
    <w:rsid w:val="009F4485"/>
    <w:rsid w:val="00A0243B"/>
    <w:rsid w:val="00A24B5F"/>
    <w:rsid w:val="00A3046D"/>
    <w:rsid w:val="00A308EB"/>
    <w:rsid w:val="00A3093B"/>
    <w:rsid w:val="00A30C34"/>
    <w:rsid w:val="00A40892"/>
    <w:rsid w:val="00A50F5B"/>
    <w:rsid w:val="00A53EC0"/>
    <w:rsid w:val="00A56AC4"/>
    <w:rsid w:val="00A61EF5"/>
    <w:rsid w:val="00A63743"/>
    <w:rsid w:val="00A666F9"/>
    <w:rsid w:val="00A74D3D"/>
    <w:rsid w:val="00A82412"/>
    <w:rsid w:val="00A85261"/>
    <w:rsid w:val="00A94208"/>
    <w:rsid w:val="00A96300"/>
    <w:rsid w:val="00AA7FDE"/>
    <w:rsid w:val="00AB1BB8"/>
    <w:rsid w:val="00AB6BFC"/>
    <w:rsid w:val="00AC1356"/>
    <w:rsid w:val="00AC1576"/>
    <w:rsid w:val="00AC58DB"/>
    <w:rsid w:val="00AC7D23"/>
    <w:rsid w:val="00AD1FA2"/>
    <w:rsid w:val="00AD58F1"/>
    <w:rsid w:val="00AF0714"/>
    <w:rsid w:val="00AF6194"/>
    <w:rsid w:val="00B00FDF"/>
    <w:rsid w:val="00B033D7"/>
    <w:rsid w:val="00B12607"/>
    <w:rsid w:val="00B150B0"/>
    <w:rsid w:val="00B228AB"/>
    <w:rsid w:val="00B23C03"/>
    <w:rsid w:val="00B32952"/>
    <w:rsid w:val="00B35A6E"/>
    <w:rsid w:val="00B414E9"/>
    <w:rsid w:val="00B44412"/>
    <w:rsid w:val="00B44EE6"/>
    <w:rsid w:val="00B478CE"/>
    <w:rsid w:val="00B543EE"/>
    <w:rsid w:val="00B57860"/>
    <w:rsid w:val="00B715D8"/>
    <w:rsid w:val="00B83987"/>
    <w:rsid w:val="00B84643"/>
    <w:rsid w:val="00B84882"/>
    <w:rsid w:val="00B87EA3"/>
    <w:rsid w:val="00BA3059"/>
    <w:rsid w:val="00BA33DB"/>
    <w:rsid w:val="00BA5EE2"/>
    <w:rsid w:val="00BB01FD"/>
    <w:rsid w:val="00BB470B"/>
    <w:rsid w:val="00BD1987"/>
    <w:rsid w:val="00BD523A"/>
    <w:rsid w:val="00BE270A"/>
    <w:rsid w:val="00BE4B4D"/>
    <w:rsid w:val="00BF4317"/>
    <w:rsid w:val="00BF4348"/>
    <w:rsid w:val="00C0067B"/>
    <w:rsid w:val="00C00ACD"/>
    <w:rsid w:val="00C04091"/>
    <w:rsid w:val="00C2268A"/>
    <w:rsid w:val="00C23857"/>
    <w:rsid w:val="00C26567"/>
    <w:rsid w:val="00C364D5"/>
    <w:rsid w:val="00C471AE"/>
    <w:rsid w:val="00C665E2"/>
    <w:rsid w:val="00C8038C"/>
    <w:rsid w:val="00C845C3"/>
    <w:rsid w:val="00C916B9"/>
    <w:rsid w:val="00C95B8A"/>
    <w:rsid w:val="00C95F2E"/>
    <w:rsid w:val="00CA3464"/>
    <w:rsid w:val="00CB1C04"/>
    <w:rsid w:val="00CB2117"/>
    <w:rsid w:val="00CB2899"/>
    <w:rsid w:val="00CB392A"/>
    <w:rsid w:val="00CB6D6E"/>
    <w:rsid w:val="00CB769D"/>
    <w:rsid w:val="00CC3FE4"/>
    <w:rsid w:val="00CC6274"/>
    <w:rsid w:val="00CD3658"/>
    <w:rsid w:val="00CD3C8C"/>
    <w:rsid w:val="00CD419F"/>
    <w:rsid w:val="00CE3EB0"/>
    <w:rsid w:val="00CE7BB2"/>
    <w:rsid w:val="00CF0FAB"/>
    <w:rsid w:val="00CF0FAC"/>
    <w:rsid w:val="00CF32EB"/>
    <w:rsid w:val="00CF345E"/>
    <w:rsid w:val="00CF5891"/>
    <w:rsid w:val="00D0125C"/>
    <w:rsid w:val="00D07E2D"/>
    <w:rsid w:val="00D12097"/>
    <w:rsid w:val="00D20B6F"/>
    <w:rsid w:val="00D231E5"/>
    <w:rsid w:val="00D31A40"/>
    <w:rsid w:val="00D40E10"/>
    <w:rsid w:val="00D4344C"/>
    <w:rsid w:val="00D5062B"/>
    <w:rsid w:val="00D506B9"/>
    <w:rsid w:val="00D5416B"/>
    <w:rsid w:val="00D7226C"/>
    <w:rsid w:val="00D904F3"/>
    <w:rsid w:val="00D95D06"/>
    <w:rsid w:val="00D9605A"/>
    <w:rsid w:val="00D96F4E"/>
    <w:rsid w:val="00DA73E3"/>
    <w:rsid w:val="00DB1705"/>
    <w:rsid w:val="00DB792F"/>
    <w:rsid w:val="00DC1886"/>
    <w:rsid w:val="00DC63CE"/>
    <w:rsid w:val="00DC6CC4"/>
    <w:rsid w:val="00DD142F"/>
    <w:rsid w:val="00DD1868"/>
    <w:rsid w:val="00DE1482"/>
    <w:rsid w:val="00DE4085"/>
    <w:rsid w:val="00DE59D4"/>
    <w:rsid w:val="00DF02FC"/>
    <w:rsid w:val="00DF16DB"/>
    <w:rsid w:val="00DF4AF3"/>
    <w:rsid w:val="00DF4AFF"/>
    <w:rsid w:val="00DF583B"/>
    <w:rsid w:val="00E026FB"/>
    <w:rsid w:val="00E1033D"/>
    <w:rsid w:val="00E279D9"/>
    <w:rsid w:val="00E3296B"/>
    <w:rsid w:val="00E42AE1"/>
    <w:rsid w:val="00E434A4"/>
    <w:rsid w:val="00E64ED1"/>
    <w:rsid w:val="00E66901"/>
    <w:rsid w:val="00E67054"/>
    <w:rsid w:val="00E774B5"/>
    <w:rsid w:val="00E8347F"/>
    <w:rsid w:val="00E84714"/>
    <w:rsid w:val="00E86D42"/>
    <w:rsid w:val="00E87441"/>
    <w:rsid w:val="00E91D66"/>
    <w:rsid w:val="00E945BC"/>
    <w:rsid w:val="00EA675F"/>
    <w:rsid w:val="00EC06A1"/>
    <w:rsid w:val="00EC06FF"/>
    <w:rsid w:val="00EC1BEA"/>
    <w:rsid w:val="00EC35D2"/>
    <w:rsid w:val="00ED2083"/>
    <w:rsid w:val="00ED22D9"/>
    <w:rsid w:val="00ED3E6C"/>
    <w:rsid w:val="00ED7310"/>
    <w:rsid w:val="00EE6DB9"/>
    <w:rsid w:val="00EF13D7"/>
    <w:rsid w:val="00EF2AF4"/>
    <w:rsid w:val="00EF3530"/>
    <w:rsid w:val="00EF3F78"/>
    <w:rsid w:val="00EF4D59"/>
    <w:rsid w:val="00EF693E"/>
    <w:rsid w:val="00EF75B7"/>
    <w:rsid w:val="00F04EEB"/>
    <w:rsid w:val="00F055EA"/>
    <w:rsid w:val="00F13FC8"/>
    <w:rsid w:val="00F2298A"/>
    <w:rsid w:val="00F24F86"/>
    <w:rsid w:val="00F315AA"/>
    <w:rsid w:val="00F33556"/>
    <w:rsid w:val="00F33E05"/>
    <w:rsid w:val="00F37FCC"/>
    <w:rsid w:val="00F41909"/>
    <w:rsid w:val="00F47180"/>
    <w:rsid w:val="00F47882"/>
    <w:rsid w:val="00F52035"/>
    <w:rsid w:val="00F55750"/>
    <w:rsid w:val="00F565E9"/>
    <w:rsid w:val="00F61601"/>
    <w:rsid w:val="00F6489D"/>
    <w:rsid w:val="00F654C5"/>
    <w:rsid w:val="00F77169"/>
    <w:rsid w:val="00F82209"/>
    <w:rsid w:val="00F83A72"/>
    <w:rsid w:val="00F85421"/>
    <w:rsid w:val="00F970AF"/>
    <w:rsid w:val="00F972F3"/>
    <w:rsid w:val="00FA120E"/>
    <w:rsid w:val="00FA27D6"/>
    <w:rsid w:val="00FB09B4"/>
    <w:rsid w:val="00FB6506"/>
    <w:rsid w:val="00FC2A5C"/>
    <w:rsid w:val="00FC3DAA"/>
    <w:rsid w:val="00FC46EE"/>
    <w:rsid w:val="00FC4CCE"/>
    <w:rsid w:val="00FC6C8B"/>
    <w:rsid w:val="00FC75E4"/>
    <w:rsid w:val="00FC7676"/>
    <w:rsid w:val="00FD0F32"/>
    <w:rsid w:val="00FD334C"/>
    <w:rsid w:val="00FE154C"/>
    <w:rsid w:val="00FE1CB7"/>
    <w:rsid w:val="00FE34C9"/>
    <w:rsid w:val="00FE7CE2"/>
    <w:rsid w:val="00FF18F6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3A6F"/>
  <w15:chartTrackingRefBased/>
  <w15:docId w15:val="{8DA6837E-A5BD-47DA-A0C9-6A78233C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CC4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824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24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24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41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Caption">
    <w:name w:val="caption"/>
    <w:basedOn w:val="Normal"/>
    <w:next w:val="Normal"/>
    <w:unhideWhenUsed/>
    <w:qFormat/>
    <w:rsid w:val="00054101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F055E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055E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9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D02E89-7E4A-4B9F-84B7-F40B9623A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B85E26-AA74-417D-9D46-5248698B7E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F088E8-024D-41B5-BD04-522D2FBC10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2469489-819A-4C85-893A-1866B3E66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306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Links>
    <vt:vector size="6" baseType="variant">
      <vt:variant>
        <vt:i4>4456483</vt:i4>
      </vt:variant>
      <vt:variant>
        <vt:i4>0</vt:i4>
      </vt:variant>
      <vt:variant>
        <vt:i4>0</vt:i4>
      </vt:variant>
      <vt:variant>
        <vt:i4>5</vt:i4>
      </vt:variant>
      <vt:variant>
        <vt:lpwstr>mailto:xiaolin.jiang@ericsson.com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496</cp:revision>
  <dcterms:created xsi:type="dcterms:W3CDTF">2022-06-23T01:35:00Z</dcterms:created>
  <dcterms:modified xsi:type="dcterms:W3CDTF">2022-08-24T13:12:00Z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